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37B01" w14:textId="77777777" w:rsidR="002A104F" w:rsidRDefault="00B92A31" w:rsidP="00A57818">
      <w:pPr>
        <w:jc w:val="center"/>
        <w:rPr>
          <w:rFonts w:ascii="ＭＳ 明朝" w:eastAsia="ＭＳ 明朝" w:hAnsi="ＭＳ 明朝"/>
          <w:b/>
          <w:bCs/>
          <w:sz w:val="24"/>
        </w:rPr>
      </w:pPr>
      <w:r>
        <w:rPr>
          <w:rFonts w:ascii="ＭＳ 明朝" w:eastAsia="ＭＳ 明朝" w:hAnsi="ＭＳ 明朝" w:hint="eastAsia"/>
          <w:b/>
          <w:bCs/>
          <w:sz w:val="24"/>
        </w:rPr>
        <w:t>【ｅラーニング】</w:t>
      </w:r>
    </w:p>
    <w:p w14:paraId="0E02C96E" w14:textId="11545687" w:rsidR="00D20089" w:rsidRPr="007E2304" w:rsidRDefault="00E1696C" w:rsidP="00A57818">
      <w:pPr>
        <w:jc w:val="center"/>
        <w:rPr>
          <w:rFonts w:ascii="ＭＳ 明朝" w:eastAsia="ＭＳ 明朝" w:hAnsi="ＭＳ 明朝"/>
          <w:b/>
          <w:bCs/>
          <w:sz w:val="24"/>
        </w:rPr>
      </w:pPr>
      <w:r>
        <w:rPr>
          <w:rFonts w:ascii="ＭＳ 明朝" w:eastAsia="ＭＳ 明朝" w:hAnsi="ＭＳ 明朝" w:hint="eastAsia"/>
          <w:b/>
          <w:bCs/>
          <w:sz w:val="24"/>
        </w:rPr>
        <w:t>令和６</w:t>
      </w:r>
      <w:r w:rsidR="00C51A3C" w:rsidRPr="007E2304">
        <w:rPr>
          <w:rFonts w:ascii="ＭＳ 明朝" w:eastAsia="ＭＳ 明朝" w:hAnsi="ＭＳ 明朝" w:hint="eastAsia"/>
          <w:b/>
          <w:bCs/>
          <w:sz w:val="24"/>
        </w:rPr>
        <w:t>年度鳥取県</w:t>
      </w:r>
      <w:r w:rsidR="00AB1F17" w:rsidRPr="007E2304">
        <w:rPr>
          <w:rFonts w:ascii="ＭＳ 明朝" w:eastAsia="ＭＳ 明朝" w:hAnsi="ＭＳ 明朝" w:hint="eastAsia"/>
          <w:b/>
          <w:bCs/>
          <w:sz w:val="24"/>
        </w:rPr>
        <w:t>認知症介護</w:t>
      </w:r>
      <w:r w:rsidR="00C53363" w:rsidRPr="007E2304">
        <w:rPr>
          <w:rFonts w:ascii="ＭＳ 明朝" w:eastAsia="ＭＳ 明朝" w:hAnsi="ＭＳ 明朝" w:hint="eastAsia"/>
          <w:b/>
          <w:bCs/>
          <w:sz w:val="24"/>
        </w:rPr>
        <w:t>基礎</w:t>
      </w:r>
      <w:r w:rsidR="00652D94" w:rsidRPr="007E2304">
        <w:rPr>
          <w:rFonts w:ascii="ＭＳ 明朝" w:eastAsia="ＭＳ 明朝" w:hAnsi="ＭＳ 明朝" w:hint="eastAsia"/>
          <w:b/>
          <w:bCs/>
          <w:sz w:val="24"/>
        </w:rPr>
        <w:t>研修</w:t>
      </w:r>
      <w:r w:rsidR="00C51A3C" w:rsidRPr="007E2304">
        <w:rPr>
          <w:rFonts w:ascii="ＭＳ 明朝" w:eastAsia="ＭＳ 明朝" w:hAnsi="ＭＳ 明朝" w:hint="eastAsia"/>
          <w:b/>
          <w:bCs/>
          <w:sz w:val="24"/>
        </w:rPr>
        <w:t>実施要領</w:t>
      </w:r>
    </w:p>
    <w:p w14:paraId="1BF64260" w14:textId="77777777" w:rsidR="009B7EA1" w:rsidRPr="002A104F" w:rsidRDefault="009B7EA1" w:rsidP="00A57818">
      <w:pPr>
        <w:jc w:val="center"/>
        <w:rPr>
          <w:rFonts w:ascii="ＭＳ 明朝" w:eastAsia="ＭＳ 明朝" w:hAnsi="ＭＳ 明朝"/>
          <w:b/>
          <w:bCs/>
          <w:sz w:val="21"/>
          <w:szCs w:val="28"/>
        </w:rPr>
      </w:pPr>
    </w:p>
    <w:p w14:paraId="515D264E" w14:textId="77777777" w:rsidR="00245C85" w:rsidRPr="0058636C" w:rsidRDefault="0058636C" w:rsidP="00D07DA2">
      <w:pPr>
        <w:snapToGrid w:val="0"/>
        <w:rPr>
          <w:rFonts w:ascii="HG創英角ｺﾞｼｯｸUB" w:eastAsia="HG創英角ｺﾞｼｯｸUB" w:hAnsi="HG創英角ｺﾞｼｯｸUB"/>
          <w:bCs/>
          <w:sz w:val="21"/>
          <w:szCs w:val="21"/>
        </w:rPr>
      </w:pPr>
      <w:r w:rsidRPr="0058636C">
        <w:rPr>
          <w:rFonts w:ascii="HG創英角ｺﾞｼｯｸUB" w:eastAsia="HG創英角ｺﾞｼｯｸUB" w:hAnsi="HG創英角ｺﾞｼｯｸUB" w:hint="eastAsia"/>
          <w:bCs/>
          <w:sz w:val="21"/>
          <w:szCs w:val="21"/>
        </w:rPr>
        <w:t xml:space="preserve">１　</w:t>
      </w:r>
      <w:r w:rsidR="00C51A3C" w:rsidRPr="0058636C">
        <w:rPr>
          <w:rFonts w:ascii="HG創英角ｺﾞｼｯｸUB" w:eastAsia="HG創英角ｺﾞｼｯｸUB" w:hAnsi="HG創英角ｺﾞｼｯｸUB" w:hint="eastAsia"/>
          <w:bCs/>
          <w:sz w:val="21"/>
          <w:szCs w:val="21"/>
        </w:rPr>
        <w:t>研修の目的</w:t>
      </w:r>
    </w:p>
    <w:p w14:paraId="7D935879" w14:textId="77777777" w:rsidR="003E6C4B" w:rsidRPr="007E2304" w:rsidRDefault="003E6C4B" w:rsidP="00CB0352">
      <w:pPr>
        <w:snapToGrid w:val="0"/>
        <w:ind w:left="420" w:hangingChars="200" w:hanging="420"/>
        <w:rPr>
          <w:rFonts w:ascii="ＭＳ 明朝" w:eastAsia="ＭＳ 明朝" w:hAnsi="ＭＳ 明朝"/>
          <w:sz w:val="21"/>
          <w:szCs w:val="21"/>
        </w:rPr>
      </w:pPr>
      <w:r>
        <w:rPr>
          <w:rFonts w:ascii="ＭＳ 明朝" w:eastAsia="ＭＳ 明朝" w:hAnsi="ＭＳ 明朝" w:hint="eastAsia"/>
          <w:sz w:val="21"/>
          <w:szCs w:val="21"/>
        </w:rPr>
        <w:t xml:space="preserve">　　　認知症介護に携わる者が、</w:t>
      </w:r>
      <w:r w:rsidR="002A03ED">
        <w:rPr>
          <w:rFonts w:ascii="ＭＳ 明朝" w:eastAsia="ＭＳ 明朝" w:hAnsi="ＭＳ 明朝" w:hint="eastAsia"/>
          <w:sz w:val="21"/>
          <w:szCs w:val="21"/>
        </w:rPr>
        <w:t>認知症の人や家族の視点を重視しながら、本人主体の介護を遂行する上で基礎的な知識・技術とそれを実践する際の考え方を身につけ、チームアプローチに参画する一員として基礎的なサービス提供を行うことができるようにすることを目的とする。</w:t>
      </w:r>
    </w:p>
    <w:p w14:paraId="18B60781" w14:textId="77777777" w:rsidR="00BD3895" w:rsidRPr="007E2304" w:rsidRDefault="00BD3895" w:rsidP="00CB0352">
      <w:pPr>
        <w:snapToGrid w:val="0"/>
        <w:ind w:left="420" w:hangingChars="200" w:hanging="420"/>
        <w:rPr>
          <w:rFonts w:ascii="ＭＳ 明朝" w:eastAsia="ＭＳ 明朝" w:hAnsi="ＭＳ 明朝"/>
          <w:sz w:val="21"/>
          <w:szCs w:val="21"/>
        </w:rPr>
      </w:pPr>
    </w:p>
    <w:p w14:paraId="1A4AA8EC" w14:textId="77777777" w:rsidR="00C51A3C" w:rsidRPr="0058636C" w:rsidRDefault="0058636C" w:rsidP="00CB0352">
      <w:pPr>
        <w:snapToGrid w:val="0"/>
        <w:rPr>
          <w:rFonts w:ascii="HG創英角ｺﾞｼｯｸUB" w:eastAsia="HG創英角ｺﾞｼｯｸUB" w:hAnsi="HG創英角ｺﾞｼｯｸUB"/>
          <w:bCs/>
          <w:sz w:val="21"/>
          <w:szCs w:val="21"/>
        </w:rPr>
      </w:pPr>
      <w:r w:rsidRPr="0058636C">
        <w:rPr>
          <w:rFonts w:ascii="HG創英角ｺﾞｼｯｸUB" w:eastAsia="HG創英角ｺﾞｼｯｸUB" w:hAnsi="HG創英角ｺﾞｼｯｸUB" w:hint="eastAsia"/>
          <w:bCs/>
          <w:sz w:val="21"/>
          <w:szCs w:val="21"/>
        </w:rPr>
        <w:t xml:space="preserve">２　</w:t>
      </w:r>
      <w:r w:rsidR="00C51A3C" w:rsidRPr="0058636C">
        <w:rPr>
          <w:rFonts w:ascii="HG創英角ｺﾞｼｯｸUB" w:eastAsia="HG創英角ｺﾞｼｯｸUB" w:hAnsi="HG創英角ｺﾞｼｯｸUB" w:hint="eastAsia"/>
          <w:bCs/>
          <w:sz w:val="21"/>
          <w:szCs w:val="21"/>
        </w:rPr>
        <w:t>実施主体</w:t>
      </w:r>
    </w:p>
    <w:p w14:paraId="3D3F1D08" w14:textId="652DFCA4" w:rsidR="00D20089" w:rsidRPr="007E2304" w:rsidRDefault="00D20089" w:rsidP="00D07DA2">
      <w:pPr>
        <w:snapToGrid w:val="0"/>
        <w:ind w:left="422" w:hangingChars="200" w:hanging="422"/>
        <w:rPr>
          <w:rFonts w:ascii="ＭＳ 明朝" w:eastAsia="ＭＳ 明朝" w:hAnsi="ＭＳ 明朝"/>
          <w:sz w:val="21"/>
          <w:szCs w:val="21"/>
        </w:rPr>
      </w:pPr>
      <w:r w:rsidRPr="007E2304">
        <w:rPr>
          <w:rFonts w:ascii="ＭＳ 明朝" w:eastAsia="ＭＳ 明朝" w:hAnsi="ＭＳ 明朝" w:hint="eastAsia"/>
          <w:b/>
          <w:bCs/>
          <w:sz w:val="21"/>
          <w:szCs w:val="21"/>
        </w:rPr>
        <w:t xml:space="preserve">    </w:t>
      </w:r>
      <w:r w:rsidR="002A03ED">
        <w:rPr>
          <w:rFonts w:ascii="ＭＳ 明朝" w:eastAsia="ＭＳ 明朝" w:hAnsi="ＭＳ 明朝" w:hint="eastAsia"/>
          <w:b/>
          <w:bCs/>
          <w:color w:val="FF0000"/>
          <w:sz w:val="21"/>
          <w:szCs w:val="21"/>
        </w:rPr>
        <w:t xml:space="preserve">　</w:t>
      </w:r>
      <w:r w:rsidR="0032469D">
        <w:rPr>
          <w:rFonts w:ascii="ＭＳ 明朝" w:eastAsia="ＭＳ 明朝" w:hAnsi="ＭＳ 明朝" w:hint="eastAsia"/>
          <w:sz w:val="21"/>
          <w:szCs w:val="21"/>
        </w:rPr>
        <w:t>鳥取県（</w:t>
      </w:r>
      <w:r w:rsidR="00F52B5E" w:rsidRPr="00F52B5E">
        <w:rPr>
          <w:rFonts w:ascii="ＭＳ 明朝" w:eastAsia="ＭＳ 明朝" w:hAnsi="ＭＳ 明朝" w:hint="eastAsia"/>
          <w:sz w:val="21"/>
          <w:szCs w:val="21"/>
        </w:rPr>
        <w:t>社会福祉法人東北福祉会</w:t>
      </w:r>
      <w:r w:rsidR="00F52B5E">
        <w:rPr>
          <w:rFonts w:ascii="ＭＳ 明朝" w:eastAsia="ＭＳ 明朝" w:hAnsi="ＭＳ 明朝" w:hint="eastAsia"/>
          <w:sz w:val="21"/>
          <w:szCs w:val="21"/>
        </w:rPr>
        <w:t xml:space="preserve"> </w:t>
      </w:r>
      <w:r w:rsidR="002A03ED">
        <w:rPr>
          <w:rFonts w:ascii="ＭＳ 明朝" w:eastAsia="ＭＳ 明朝" w:hAnsi="ＭＳ 明朝" w:hint="eastAsia"/>
          <w:sz w:val="21"/>
          <w:szCs w:val="21"/>
        </w:rPr>
        <w:t>認知症介護研究・研修</w:t>
      </w:r>
      <w:r w:rsidR="00691DE7">
        <w:rPr>
          <w:rFonts w:ascii="ＭＳ 明朝" w:eastAsia="ＭＳ 明朝" w:hAnsi="ＭＳ 明朝" w:hint="eastAsia"/>
          <w:sz w:val="21"/>
          <w:szCs w:val="21"/>
        </w:rPr>
        <w:t>仙台</w:t>
      </w:r>
      <w:r w:rsidR="002A03ED">
        <w:rPr>
          <w:rFonts w:ascii="ＭＳ 明朝" w:eastAsia="ＭＳ 明朝" w:hAnsi="ＭＳ 明朝" w:hint="eastAsia"/>
          <w:sz w:val="21"/>
          <w:szCs w:val="21"/>
        </w:rPr>
        <w:t>センター</w:t>
      </w:r>
      <w:r w:rsidR="00F52B5E">
        <w:rPr>
          <w:rFonts w:ascii="ＭＳ 明朝" w:eastAsia="ＭＳ 明朝" w:hAnsi="ＭＳ 明朝" w:hint="eastAsia"/>
          <w:sz w:val="21"/>
          <w:szCs w:val="21"/>
        </w:rPr>
        <w:t>及び株式会社クーリエ</w:t>
      </w:r>
      <w:r w:rsidR="002A03ED">
        <w:rPr>
          <w:rFonts w:ascii="ＭＳ 明朝" w:eastAsia="ＭＳ 明朝" w:hAnsi="ＭＳ 明朝" w:hint="eastAsia"/>
          <w:sz w:val="21"/>
          <w:szCs w:val="21"/>
        </w:rPr>
        <w:t>が管理するeラーニングを使用するものとする</w:t>
      </w:r>
      <w:r w:rsidRPr="007E2304">
        <w:rPr>
          <w:rFonts w:ascii="ＭＳ 明朝" w:eastAsia="ＭＳ 明朝" w:hAnsi="ＭＳ 明朝" w:hint="eastAsia"/>
          <w:sz w:val="21"/>
          <w:szCs w:val="21"/>
        </w:rPr>
        <w:t>）</w:t>
      </w:r>
    </w:p>
    <w:p w14:paraId="394997B2" w14:textId="77777777" w:rsidR="00CA1CC3" w:rsidRPr="007E2304" w:rsidRDefault="00CA1CC3" w:rsidP="00CB0352">
      <w:pPr>
        <w:snapToGrid w:val="0"/>
        <w:rPr>
          <w:rFonts w:ascii="ＭＳ 明朝" w:eastAsia="ＭＳ 明朝" w:hAnsi="ＭＳ 明朝"/>
          <w:sz w:val="21"/>
          <w:szCs w:val="21"/>
        </w:rPr>
      </w:pPr>
    </w:p>
    <w:p w14:paraId="574D4EB2" w14:textId="77777777" w:rsidR="00C51A3C" w:rsidRPr="0058636C" w:rsidRDefault="0058636C" w:rsidP="00CB0352">
      <w:pPr>
        <w:snapToGrid w:val="0"/>
        <w:rPr>
          <w:rFonts w:ascii="HGS創英角ｺﾞｼｯｸUB" w:eastAsia="HGS創英角ｺﾞｼｯｸUB" w:hAnsi="HGS創英角ｺﾞｼｯｸUB"/>
          <w:bCs/>
          <w:sz w:val="21"/>
          <w:szCs w:val="21"/>
        </w:rPr>
      </w:pPr>
      <w:r w:rsidRPr="0058636C">
        <w:rPr>
          <w:rFonts w:ascii="HGS創英角ｺﾞｼｯｸUB" w:eastAsia="HGS創英角ｺﾞｼｯｸUB" w:hAnsi="HGS創英角ｺﾞｼｯｸUB" w:hint="eastAsia"/>
          <w:bCs/>
          <w:sz w:val="21"/>
          <w:szCs w:val="21"/>
        </w:rPr>
        <w:t xml:space="preserve">３　</w:t>
      </w:r>
      <w:r w:rsidR="00C51A3C" w:rsidRPr="0058636C">
        <w:rPr>
          <w:rFonts w:ascii="HGS創英角ｺﾞｼｯｸUB" w:eastAsia="HGS創英角ｺﾞｼｯｸUB" w:hAnsi="HGS創英角ｺﾞｼｯｸUB" w:hint="eastAsia"/>
          <w:bCs/>
          <w:sz w:val="21"/>
          <w:szCs w:val="21"/>
        </w:rPr>
        <w:t>研修の対象者</w:t>
      </w:r>
    </w:p>
    <w:p w14:paraId="4BD0E3FF" w14:textId="77777777" w:rsidR="00D07DA2" w:rsidRDefault="002A03ED" w:rsidP="00CB0352">
      <w:pPr>
        <w:snapToGrid w:val="0"/>
        <w:ind w:left="420"/>
        <w:rPr>
          <w:rFonts w:ascii="ＭＳ 明朝" w:eastAsia="ＭＳ 明朝" w:hAnsi="ＭＳ 明朝"/>
          <w:sz w:val="21"/>
          <w:szCs w:val="21"/>
        </w:rPr>
      </w:pPr>
      <w:r>
        <w:rPr>
          <w:rFonts w:ascii="ＭＳ 明朝" w:eastAsia="ＭＳ 明朝" w:hAnsi="ＭＳ 明朝" w:hint="eastAsia"/>
          <w:sz w:val="21"/>
          <w:szCs w:val="21"/>
        </w:rPr>
        <w:t>・</w:t>
      </w:r>
      <w:r w:rsidR="00C67C4B" w:rsidRPr="007E2304">
        <w:rPr>
          <w:rFonts w:ascii="ＭＳ 明朝" w:eastAsia="ＭＳ 明朝" w:hAnsi="ＭＳ 明朝" w:hint="eastAsia"/>
          <w:sz w:val="21"/>
          <w:szCs w:val="21"/>
        </w:rPr>
        <w:t>介護保険事業所等において</w:t>
      </w:r>
      <w:r w:rsidR="00D359D2" w:rsidRPr="007E2304">
        <w:rPr>
          <w:rFonts w:ascii="ＭＳ 明朝" w:eastAsia="ＭＳ 明朝" w:hAnsi="ＭＳ 明朝" w:hint="eastAsia"/>
          <w:sz w:val="21"/>
          <w:szCs w:val="21"/>
        </w:rPr>
        <w:t>認知症</w:t>
      </w:r>
      <w:r w:rsidR="00C67C4B" w:rsidRPr="007E2304">
        <w:rPr>
          <w:rFonts w:ascii="ＭＳ 明朝" w:eastAsia="ＭＳ 明朝" w:hAnsi="ＭＳ 明朝" w:hint="eastAsia"/>
          <w:sz w:val="21"/>
          <w:szCs w:val="21"/>
        </w:rPr>
        <w:t>高齢者介護に従事している者</w:t>
      </w:r>
    </w:p>
    <w:p w14:paraId="27C7859B" w14:textId="77777777" w:rsidR="002A03ED" w:rsidRDefault="002A03ED" w:rsidP="00D07DA2">
      <w:pPr>
        <w:snapToGrid w:val="0"/>
        <w:ind w:firstLineChars="200" w:firstLine="420"/>
        <w:rPr>
          <w:rFonts w:ascii="ＭＳ 明朝" w:eastAsia="ＭＳ 明朝" w:hAnsi="ＭＳ 明朝"/>
          <w:sz w:val="21"/>
          <w:szCs w:val="21"/>
        </w:rPr>
      </w:pPr>
      <w:r>
        <w:rPr>
          <w:rFonts w:ascii="ＭＳ 明朝" w:eastAsia="ＭＳ 明朝" w:hAnsi="ＭＳ 明朝" w:hint="eastAsia"/>
          <w:sz w:val="21"/>
          <w:szCs w:val="21"/>
        </w:rPr>
        <w:t>・介護保険事業所等において介護に直接携わる職員のうち医療・福祉関係の資格を有さない者</w:t>
      </w:r>
    </w:p>
    <w:p w14:paraId="2C5D483A" w14:textId="2ADFD4AA" w:rsidR="00C53B07" w:rsidRPr="00E1696C" w:rsidRDefault="00C53B07" w:rsidP="00C91419">
      <w:pPr>
        <w:snapToGrid w:val="0"/>
        <w:ind w:leftChars="200" w:left="1072" w:right="-1" w:hangingChars="300" w:hanging="632"/>
        <w:rPr>
          <w:rFonts w:ascii="ＭＳ 明朝" w:eastAsia="ＭＳ 明朝" w:hAnsi="ＭＳ 明朝"/>
          <w:b/>
          <w:sz w:val="21"/>
          <w:szCs w:val="21"/>
          <w:u w:val="wave"/>
        </w:rPr>
      </w:pPr>
      <w:r w:rsidRPr="00E1696C">
        <w:rPr>
          <w:rFonts w:ascii="ＭＳ 明朝" w:eastAsia="ＭＳ 明朝" w:hAnsi="ＭＳ 明朝" w:hint="eastAsia"/>
          <w:b/>
          <w:sz w:val="21"/>
          <w:szCs w:val="21"/>
        </w:rPr>
        <w:t>※</w:t>
      </w:r>
      <w:r w:rsidR="00C91419" w:rsidRPr="00E1696C">
        <w:rPr>
          <w:rFonts w:ascii="ＭＳ 明朝" w:eastAsia="ＭＳ 明朝" w:hAnsi="ＭＳ 明朝" w:hint="eastAsia"/>
          <w:b/>
          <w:sz w:val="21"/>
          <w:szCs w:val="21"/>
        </w:rPr>
        <w:t xml:space="preserve">１　</w:t>
      </w:r>
      <w:r w:rsidR="0058636C" w:rsidRPr="00E1696C">
        <w:rPr>
          <w:rFonts w:ascii="ＭＳ 明朝" w:eastAsia="ＭＳ 明朝" w:hAnsi="ＭＳ 明朝" w:hint="eastAsia"/>
          <w:b/>
          <w:sz w:val="21"/>
          <w:szCs w:val="21"/>
          <w:u w:val="wave"/>
        </w:rPr>
        <w:t>令和３年度より</w:t>
      </w:r>
      <w:r w:rsidR="00C91419" w:rsidRPr="00E1696C">
        <w:rPr>
          <w:rFonts w:ascii="ＭＳ 明朝" w:eastAsia="ＭＳ 明朝" w:hAnsi="ＭＳ 明朝" w:hint="eastAsia"/>
          <w:b/>
          <w:sz w:val="21"/>
          <w:szCs w:val="21"/>
          <w:u w:val="wave"/>
        </w:rPr>
        <w:t>、鳥取県では認知症介護基礎研修修了を</w:t>
      </w:r>
      <w:r w:rsidRPr="00E1696C">
        <w:rPr>
          <w:rFonts w:ascii="ＭＳ 明朝" w:eastAsia="ＭＳ 明朝" w:hAnsi="ＭＳ 明朝" w:hint="eastAsia"/>
          <w:b/>
          <w:sz w:val="21"/>
          <w:szCs w:val="21"/>
          <w:u w:val="wave"/>
        </w:rPr>
        <w:t>認知症介護</w:t>
      </w:r>
      <w:r w:rsidR="00C91419" w:rsidRPr="00E1696C">
        <w:rPr>
          <w:rFonts w:ascii="ＭＳ 明朝" w:eastAsia="ＭＳ 明朝" w:hAnsi="ＭＳ 明朝" w:hint="eastAsia"/>
          <w:b/>
          <w:sz w:val="21"/>
          <w:szCs w:val="21"/>
          <w:u w:val="wave"/>
        </w:rPr>
        <w:t>実践者研修の受講要件として</w:t>
      </w:r>
      <w:r w:rsidR="00D90668">
        <w:rPr>
          <w:rFonts w:ascii="ＭＳ 明朝" w:eastAsia="ＭＳ 明朝" w:hAnsi="ＭＳ 明朝" w:hint="eastAsia"/>
          <w:b/>
          <w:sz w:val="21"/>
          <w:szCs w:val="21"/>
          <w:u w:val="wave"/>
        </w:rPr>
        <w:t>い</w:t>
      </w:r>
      <w:r w:rsidR="00C91419" w:rsidRPr="00E1696C">
        <w:rPr>
          <w:rFonts w:ascii="ＭＳ 明朝" w:eastAsia="ＭＳ 明朝" w:hAnsi="ＭＳ 明朝" w:hint="eastAsia"/>
          <w:b/>
          <w:sz w:val="21"/>
          <w:szCs w:val="21"/>
          <w:u w:val="wave"/>
        </w:rPr>
        <w:t>ましたが</w:t>
      </w:r>
      <w:r w:rsidR="0058636C" w:rsidRPr="00E1696C">
        <w:rPr>
          <w:rFonts w:ascii="ＭＳ 明朝" w:eastAsia="ＭＳ 明朝" w:hAnsi="ＭＳ 明朝" w:hint="eastAsia"/>
          <w:b/>
          <w:sz w:val="21"/>
          <w:szCs w:val="21"/>
          <w:u w:val="wave"/>
        </w:rPr>
        <w:t>、</w:t>
      </w:r>
      <w:r w:rsidR="00C91419" w:rsidRPr="00E1696C">
        <w:rPr>
          <w:rFonts w:ascii="ＭＳ 明朝" w:eastAsia="ＭＳ 明朝" w:hAnsi="ＭＳ 明朝" w:hint="eastAsia"/>
          <w:b/>
          <w:sz w:val="21"/>
          <w:szCs w:val="21"/>
          <w:u w:val="wave"/>
        </w:rPr>
        <w:t>令和５年度より要件から推奨に変更し</w:t>
      </w:r>
      <w:r w:rsidR="00EC1823">
        <w:rPr>
          <w:rFonts w:ascii="ＭＳ 明朝" w:eastAsia="ＭＳ 明朝" w:hAnsi="ＭＳ 明朝" w:hint="eastAsia"/>
          <w:b/>
          <w:sz w:val="21"/>
          <w:szCs w:val="21"/>
          <w:u w:val="wave"/>
        </w:rPr>
        <w:t>てい</w:t>
      </w:r>
      <w:r w:rsidR="00C91419" w:rsidRPr="00E1696C">
        <w:rPr>
          <w:rFonts w:ascii="ＭＳ 明朝" w:eastAsia="ＭＳ 明朝" w:hAnsi="ＭＳ 明朝" w:hint="eastAsia"/>
          <w:b/>
          <w:sz w:val="21"/>
          <w:szCs w:val="21"/>
          <w:u w:val="wave"/>
        </w:rPr>
        <w:t>ます</w:t>
      </w:r>
      <w:r w:rsidR="0058636C" w:rsidRPr="00E1696C">
        <w:rPr>
          <w:rFonts w:ascii="ＭＳ 明朝" w:eastAsia="ＭＳ 明朝" w:hAnsi="ＭＳ 明朝" w:hint="eastAsia"/>
          <w:b/>
          <w:sz w:val="21"/>
          <w:szCs w:val="21"/>
          <w:u w:val="wave"/>
        </w:rPr>
        <w:t>。</w:t>
      </w:r>
    </w:p>
    <w:p w14:paraId="11A8A666" w14:textId="77777777" w:rsidR="00C91419" w:rsidRPr="00E1696C" w:rsidRDefault="00C91419" w:rsidP="000F196E">
      <w:pPr>
        <w:snapToGrid w:val="0"/>
        <w:ind w:leftChars="200" w:left="1072" w:right="-1" w:hangingChars="300" w:hanging="632"/>
        <w:rPr>
          <w:rFonts w:ascii="ＭＳ 明朝" w:eastAsia="ＭＳ 明朝" w:hAnsi="ＭＳ 明朝"/>
          <w:b/>
          <w:sz w:val="21"/>
          <w:szCs w:val="21"/>
          <w:u w:val="wave"/>
        </w:rPr>
      </w:pPr>
      <w:r w:rsidRPr="00E1696C">
        <w:rPr>
          <w:rFonts w:ascii="ＭＳ 明朝" w:eastAsia="ＭＳ 明朝" w:hAnsi="ＭＳ 明朝" w:hint="eastAsia"/>
          <w:b/>
          <w:sz w:val="21"/>
          <w:szCs w:val="21"/>
        </w:rPr>
        <w:t xml:space="preserve">※２　</w:t>
      </w:r>
      <w:r w:rsidRPr="00E1696C">
        <w:rPr>
          <w:rFonts w:ascii="ＭＳ 明朝" w:eastAsia="ＭＳ 明朝" w:hAnsi="ＭＳ 明朝" w:hint="eastAsia"/>
          <w:b/>
          <w:sz w:val="21"/>
          <w:szCs w:val="21"/>
          <w:u w:val="wave"/>
        </w:rPr>
        <w:t>なお、認知症介護実践者研修を効果的かつスムーズに受講いただくためにも、</w:t>
      </w:r>
      <w:r w:rsidR="000F196E" w:rsidRPr="00E1696C">
        <w:rPr>
          <w:rFonts w:ascii="ＭＳ 明朝" w:eastAsia="ＭＳ 明朝" w:hAnsi="ＭＳ 明朝" w:hint="eastAsia"/>
          <w:b/>
          <w:sz w:val="21"/>
          <w:szCs w:val="21"/>
          <w:u w:val="wave"/>
        </w:rPr>
        <w:t>受講</w:t>
      </w:r>
      <w:r w:rsidR="00966A95" w:rsidRPr="00E1696C">
        <w:rPr>
          <w:rFonts w:ascii="ＭＳ 明朝" w:eastAsia="ＭＳ 明朝" w:hAnsi="ＭＳ 明朝" w:hint="eastAsia"/>
          <w:b/>
          <w:sz w:val="21"/>
          <w:szCs w:val="21"/>
          <w:u w:val="wave"/>
        </w:rPr>
        <w:t>について</w:t>
      </w:r>
      <w:r w:rsidR="000F196E" w:rsidRPr="00E1696C">
        <w:rPr>
          <w:rFonts w:ascii="ＭＳ 明朝" w:eastAsia="ＭＳ 明朝" w:hAnsi="ＭＳ 明朝" w:hint="eastAsia"/>
          <w:b/>
          <w:sz w:val="21"/>
          <w:szCs w:val="21"/>
          <w:u w:val="wave"/>
        </w:rPr>
        <w:t>幅広く</w:t>
      </w:r>
      <w:r w:rsidRPr="00E1696C">
        <w:rPr>
          <w:rFonts w:ascii="ＭＳ 明朝" w:eastAsia="ＭＳ 明朝" w:hAnsi="ＭＳ 明朝" w:hint="eastAsia"/>
          <w:b/>
          <w:sz w:val="21"/>
          <w:szCs w:val="21"/>
          <w:u w:val="wave"/>
        </w:rPr>
        <w:t>ご検討ください。</w:t>
      </w:r>
    </w:p>
    <w:p w14:paraId="0E045BEB" w14:textId="77777777" w:rsidR="00FB0B40" w:rsidRPr="00C91419" w:rsidRDefault="00FB0B40" w:rsidP="00D07DA2">
      <w:pPr>
        <w:rPr>
          <w:rFonts w:asciiTheme="minorEastAsia" w:eastAsiaTheme="minorEastAsia" w:hAnsiTheme="minorEastAsia"/>
          <w:sz w:val="21"/>
          <w:szCs w:val="21"/>
        </w:rPr>
      </w:pPr>
    </w:p>
    <w:p w14:paraId="5846F713" w14:textId="77777777" w:rsidR="00691DE7" w:rsidRPr="0058636C" w:rsidRDefault="00D07DA2" w:rsidP="00D07DA2">
      <w:pPr>
        <w:rPr>
          <w:rFonts w:ascii="HG創英角ｺﾞｼｯｸUB" w:eastAsia="HG創英角ｺﾞｼｯｸUB" w:hAnsi="HG創英角ｺﾞｼｯｸUB"/>
          <w:sz w:val="21"/>
          <w:szCs w:val="21"/>
        </w:rPr>
      </w:pPr>
      <w:r w:rsidRPr="0058636C">
        <w:rPr>
          <w:rFonts w:ascii="HG創英角ｺﾞｼｯｸUB" w:eastAsia="HG創英角ｺﾞｼｯｸUB" w:hAnsi="HG創英角ｺﾞｼｯｸUB" w:hint="eastAsia"/>
          <w:sz w:val="21"/>
          <w:szCs w:val="21"/>
        </w:rPr>
        <w:t>４</w:t>
      </w:r>
      <w:r w:rsidR="0058636C" w:rsidRPr="0058636C">
        <w:rPr>
          <w:rFonts w:ascii="HG創英角ｺﾞｼｯｸUB" w:eastAsia="HG創英角ｺﾞｼｯｸUB" w:hAnsi="HG創英角ｺﾞｼｯｸUB" w:hint="eastAsia"/>
          <w:sz w:val="21"/>
          <w:szCs w:val="21"/>
        </w:rPr>
        <w:t xml:space="preserve">　</w:t>
      </w:r>
      <w:r w:rsidR="0058636C">
        <w:rPr>
          <w:rFonts w:ascii="HG創英角ｺﾞｼｯｸUB" w:eastAsia="HG創英角ｺﾞｼｯｸUB" w:hAnsi="HG創英角ｺﾞｼｯｸUB" w:hint="eastAsia"/>
          <w:sz w:val="21"/>
          <w:szCs w:val="21"/>
        </w:rPr>
        <w:t>研修内容</w:t>
      </w:r>
    </w:p>
    <w:tbl>
      <w:tblPr>
        <w:tblStyle w:val="ac"/>
        <w:tblW w:w="0" w:type="auto"/>
        <w:tblLook w:val="04A0" w:firstRow="1" w:lastRow="0" w:firstColumn="1" w:lastColumn="0" w:noHBand="0" w:noVBand="1"/>
      </w:tblPr>
      <w:tblGrid>
        <w:gridCol w:w="1668"/>
        <w:gridCol w:w="5617"/>
        <w:gridCol w:w="835"/>
        <w:gridCol w:w="1734"/>
      </w:tblGrid>
      <w:tr w:rsidR="00691DE7" w14:paraId="2A42F35D" w14:textId="77777777" w:rsidTr="00D07DA2">
        <w:tc>
          <w:tcPr>
            <w:tcW w:w="1668" w:type="dxa"/>
          </w:tcPr>
          <w:p w14:paraId="3581704A" w14:textId="77777777" w:rsidR="00691DE7" w:rsidRDefault="00691DE7" w:rsidP="00D07DA2">
            <w:pPr>
              <w:jc w:val="center"/>
              <w:rPr>
                <w:rFonts w:ascii="ＭＳ 明朝" w:eastAsia="ＭＳ 明朝" w:hAnsi="ＭＳ 明朝"/>
                <w:bCs/>
                <w:sz w:val="21"/>
              </w:rPr>
            </w:pPr>
            <w:r>
              <w:rPr>
                <w:rFonts w:ascii="ＭＳ 明朝" w:eastAsia="ＭＳ 明朝" w:hAnsi="ＭＳ 明朝" w:hint="eastAsia"/>
                <w:bCs/>
                <w:sz w:val="21"/>
              </w:rPr>
              <w:t>科目</w:t>
            </w:r>
          </w:p>
        </w:tc>
        <w:tc>
          <w:tcPr>
            <w:tcW w:w="5617" w:type="dxa"/>
          </w:tcPr>
          <w:p w14:paraId="41BD9F4C" w14:textId="77777777" w:rsidR="00691DE7" w:rsidRDefault="00691DE7" w:rsidP="00D07DA2">
            <w:pPr>
              <w:jc w:val="center"/>
              <w:rPr>
                <w:rFonts w:ascii="ＭＳ 明朝" w:eastAsia="ＭＳ 明朝" w:hAnsi="ＭＳ 明朝"/>
                <w:bCs/>
                <w:sz w:val="21"/>
              </w:rPr>
            </w:pPr>
            <w:r>
              <w:rPr>
                <w:rFonts w:ascii="ＭＳ 明朝" w:eastAsia="ＭＳ 明朝" w:hAnsi="ＭＳ 明朝" w:hint="eastAsia"/>
                <w:bCs/>
                <w:sz w:val="21"/>
              </w:rPr>
              <w:t>内容</w:t>
            </w:r>
          </w:p>
        </w:tc>
        <w:tc>
          <w:tcPr>
            <w:tcW w:w="835" w:type="dxa"/>
          </w:tcPr>
          <w:p w14:paraId="22950D57" w14:textId="77777777" w:rsidR="00691DE7" w:rsidRDefault="00691DE7" w:rsidP="00D07DA2">
            <w:pPr>
              <w:jc w:val="center"/>
              <w:rPr>
                <w:rFonts w:ascii="ＭＳ 明朝" w:eastAsia="ＭＳ 明朝" w:hAnsi="ＭＳ 明朝"/>
                <w:bCs/>
                <w:sz w:val="21"/>
              </w:rPr>
            </w:pPr>
            <w:r>
              <w:rPr>
                <w:rFonts w:ascii="ＭＳ 明朝" w:eastAsia="ＭＳ 明朝" w:hAnsi="ＭＳ 明朝" w:hint="eastAsia"/>
                <w:bCs/>
                <w:sz w:val="21"/>
              </w:rPr>
              <w:t>時間数</w:t>
            </w:r>
          </w:p>
        </w:tc>
        <w:tc>
          <w:tcPr>
            <w:tcW w:w="1734" w:type="dxa"/>
          </w:tcPr>
          <w:p w14:paraId="4B2D7734" w14:textId="77777777" w:rsidR="00691DE7" w:rsidRDefault="00691DE7" w:rsidP="00D07DA2">
            <w:pPr>
              <w:jc w:val="center"/>
              <w:rPr>
                <w:rFonts w:ascii="ＭＳ 明朝" w:eastAsia="ＭＳ 明朝" w:hAnsi="ＭＳ 明朝"/>
                <w:bCs/>
                <w:sz w:val="21"/>
              </w:rPr>
            </w:pPr>
            <w:r>
              <w:rPr>
                <w:rFonts w:ascii="ＭＳ 明朝" w:eastAsia="ＭＳ 明朝" w:hAnsi="ＭＳ 明朝" w:hint="eastAsia"/>
                <w:bCs/>
                <w:sz w:val="21"/>
              </w:rPr>
              <w:t>方法</w:t>
            </w:r>
          </w:p>
        </w:tc>
      </w:tr>
      <w:tr w:rsidR="00691DE7" w14:paraId="4B79B6E9" w14:textId="77777777" w:rsidTr="00D07DA2">
        <w:tc>
          <w:tcPr>
            <w:tcW w:w="1668" w:type="dxa"/>
          </w:tcPr>
          <w:p w14:paraId="657EF8B8" w14:textId="77777777" w:rsidR="00691DE7" w:rsidRDefault="00691DE7" w:rsidP="00D57179">
            <w:pPr>
              <w:rPr>
                <w:rFonts w:ascii="ＭＳ 明朝" w:eastAsia="ＭＳ 明朝" w:hAnsi="ＭＳ 明朝"/>
                <w:bCs/>
                <w:sz w:val="21"/>
              </w:rPr>
            </w:pPr>
            <w:r>
              <w:rPr>
                <w:rFonts w:ascii="ＭＳ 明朝" w:eastAsia="ＭＳ 明朝" w:hAnsi="ＭＳ 明朝" w:hint="eastAsia"/>
                <w:bCs/>
                <w:sz w:val="21"/>
              </w:rPr>
              <w:t>認知症の人の理解と対応の基本</w:t>
            </w:r>
          </w:p>
        </w:tc>
        <w:tc>
          <w:tcPr>
            <w:tcW w:w="5617" w:type="dxa"/>
          </w:tcPr>
          <w:p w14:paraId="5318A50D" w14:textId="77777777" w:rsidR="00691DE7" w:rsidRDefault="00691DE7" w:rsidP="00D57179">
            <w:pPr>
              <w:rPr>
                <w:rFonts w:ascii="ＭＳ 明朝" w:eastAsia="ＭＳ 明朝" w:hAnsi="ＭＳ 明朝"/>
                <w:bCs/>
                <w:sz w:val="21"/>
              </w:rPr>
            </w:pPr>
            <w:r>
              <w:rPr>
                <w:rFonts w:ascii="ＭＳ 明朝" w:eastAsia="ＭＳ 明朝" w:hAnsi="ＭＳ 明朝" w:hint="eastAsia"/>
                <w:bCs/>
                <w:sz w:val="21"/>
              </w:rPr>
              <w:t>・認知症の人を取り巻く現状</w:t>
            </w:r>
          </w:p>
          <w:p w14:paraId="7380C760" w14:textId="77777777" w:rsidR="00691DE7" w:rsidRDefault="00691DE7" w:rsidP="00D07DA2">
            <w:pPr>
              <w:ind w:left="210" w:hangingChars="100" w:hanging="210"/>
              <w:rPr>
                <w:rFonts w:ascii="ＭＳ 明朝" w:eastAsia="ＭＳ 明朝" w:hAnsi="ＭＳ 明朝"/>
                <w:bCs/>
                <w:sz w:val="21"/>
              </w:rPr>
            </w:pPr>
            <w:r>
              <w:rPr>
                <w:rFonts w:ascii="ＭＳ 明朝" w:eastAsia="ＭＳ 明朝" w:hAnsi="ＭＳ 明朝" w:hint="eastAsia"/>
                <w:bCs/>
                <w:sz w:val="21"/>
              </w:rPr>
              <w:t>・具体的なケアを提供するときの判断基準となる考え方</w:t>
            </w:r>
          </w:p>
          <w:p w14:paraId="2E6D9E0B" w14:textId="77777777" w:rsidR="00691DE7" w:rsidRDefault="00691DE7" w:rsidP="00D07DA2">
            <w:pPr>
              <w:ind w:left="210" w:hangingChars="100" w:hanging="210"/>
              <w:rPr>
                <w:rFonts w:ascii="ＭＳ 明朝" w:eastAsia="ＭＳ 明朝" w:hAnsi="ＭＳ 明朝"/>
                <w:bCs/>
                <w:sz w:val="21"/>
              </w:rPr>
            </w:pPr>
            <w:r>
              <w:rPr>
                <w:rFonts w:ascii="ＭＳ 明朝" w:eastAsia="ＭＳ 明朝" w:hAnsi="ＭＳ 明朝" w:hint="eastAsia"/>
                <w:bCs/>
                <w:sz w:val="21"/>
              </w:rPr>
              <w:t>・認知症の人を理解するために必要な基礎的知識</w:t>
            </w:r>
          </w:p>
          <w:p w14:paraId="3E54E2B0" w14:textId="77777777" w:rsidR="00691DE7" w:rsidRDefault="00691DE7" w:rsidP="00D07DA2">
            <w:pPr>
              <w:ind w:left="210" w:hangingChars="100" w:hanging="210"/>
              <w:rPr>
                <w:rFonts w:ascii="ＭＳ 明朝" w:eastAsia="ＭＳ 明朝" w:hAnsi="ＭＳ 明朝"/>
                <w:bCs/>
                <w:sz w:val="21"/>
              </w:rPr>
            </w:pPr>
            <w:r>
              <w:rPr>
                <w:rFonts w:ascii="ＭＳ 明朝" w:eastAsia="ＭＳ 明朝" w:hAnsi="ＭＳ 明朝" w:hint="eastAsia"/>
                <w:bCs/>
                <w:sz w:val="21"/>
              </w:rPr>
              <w:t>・認知症ケアの基礎的技術に関する知識と実施上の留意点</w:t>
            </w:r>
          </w:p>
        </w:tc>
        <w:tc>
          <w:tcPr>
            <w:tcW w:w="835" w:type="dxa"/>
          </w:tcPr>
          <w:p w14:paraId="598959D8" w14:textId="77777777" w:rsidR="00691DE7" w:rsidRDefault="00691DE7" w:rsidP="00D57179">
            <w:pPr>
              <w:rPr>
                <w:rFonts w:ascii="ＭＳ 明朝" w:eastAsia="ＭＳ 明朝" w:hAnsi="ＭＳ 明朝"/>
                <w:bCs/>
                <w:sz w:val="21"/>
              </w:rPr>
            </w:pPr>
            <w:r>
              <w:rPr>
                <w:rFonts w:ascii="ＭＳ 明朝" w:eastAsia="ＭＳ 明朝" w:hAnsi="ＭＳ 明朝" w:hint="eastAsia"/>
                <w:bCs/>
                <w:sz w:val="21"/>
              </w:rPr>
              <w:t>150分程度</w:t>
            </w:r>
          </w:p>
        </w:tc>
        <w:tc>
          <w:tcPr>
            <w:tcW w:w="1734" w:type="dxa"/>
          </w:tcPr>
          <w:p w14:paraId="0548A07E" w14:textId="77777777" w:rsidR="00691DE7" w:rsidRDefault="00691DE7" w:rsidP="00D57179">
            <w:pPr>
              <w:rPr>
                <w:rFonts w:ascii="ＭＳ 明朝" w:eastAsia="ＭＳ 明朝" w:hAnsi="ＭＳ 明朝"/>
                <w:bCs/>
                <w:sz w:val="21"/>
              </w:rPr>
            </w:pPr>
            <w:r>
              <w:rPr>
                <w:rFonts w:ascii="ＭＳ 明朝" w:eastAsia="ＭＳ 明朝" w:hAnsi="ＭＳ 明朝" w:hint="eastAsia"/>
                <w:bCs/>
                <w:sz w:val="21"/>
              </w:rPr>
              <w:t>自学習</w:t>
            </w:r>
          </w:p>
          <w:p w14:paraId="4E41C043" w14:textId="77777777" w:rsidR="00691DE7" w:rsidRDefault="00691DE7" w:rsidP="00D57179">
            <w:pPr>
              <w:rPr>
                <w:rFonts w:ascii="ＭＳ 明朝" w:eastAsia="ＭＳ 明朝" w:hAnsi="ＭＳ 明朝"/>
                <w:bCs/>
                <w:sz w:val="21"/>
              </w:rPr>
            </w:pPr>
            <w:r>
              <w:rPr>
                <w:rFonts w:ascii="ＭＳ 明朝" w:eastAsia="ＭＳ 明朝" w:hAnsi="ＭＳ 明朝" w:hint="eastAsia"/>
                <w:bCs/>
                <w:sz w:val="21"/>
              </w:rPr>
              <w:t>（eラーニング）</w:t>
            </w:r>
          </w:p>
        </w:tc>
      </w:tr>
    </w:tbl>
    <w:p w14:paraId="176AEA0E" w14:textId="77777777" w:rsidR="002A03ED" w:rsidRDefault="002A03ED" w:rsidP="00D57179">
      <w:pPr>
        <w:rPr>
          <w:rFonts w:ascii="ＭＳ 明朝" w:eastAsia="ＭＳ 明朝" w:hAnsi="ＭＳ 明朝"/>
          <w:b/>
          <w:bCs/>
          <w:sz w:val="24"/>
        </w:rPr>
      </w:pPr>
    </w:p>
    <w:p w14:paraId="7BA1D3A7" w14:textId="77777777" w:rsidR="00A42F98" w:rsidRPr="0058636C" w:rsidRDefault="00D07DA2" w:rsidP="00CB0352">
      <w:pPr>
        <w:snapToGrid w:val="0"/>
        <w:rPr>
          <w:rFonts w:ascii="HG創英角ｺﾞｼｯｸUB" w:eastAsia="HG創英角ｺﾞｼｯｸUB" w:hAnsi="HG創英角ｺﾞｼｯｸUB"/>
          <w:bCs/>
          <w:sz w:val="21"/>
          <w:szCs w:val="21"/>
        </w:rPr>
      </w:pPr>
      <w:r w:rsidRPr="0058636C">
        <w:rPr>
          <w:rFonts w:ascii="HG創英角ｺﾞｼｯｸUB" w:eastAsia="HG創英角ｺﾞｼｯｸUB" w:hAnsi="HG創英角ｺﾞｼｯｸUB" w:hint="eastAsia"/>
          <w:bCs/>
          <w:sz w:val="21"/>
          <w:szCs w:val="21"/>
        </w:rPr>
        <w:t>５</w:t>
      </w:r>
      <w:r w:rsidR="0058636C" w:rsidRPr="0058636C">
        <w:rPr>
          <w:rFonts w:ascii="HG創英角ｺﾞｼｯｸUB" w:eastAsia="HG創英角ｺﾞｼｯｸUB" w:hAnsi="HG創英角ｺﾞｼｯｸUB" w:hint="eastAsia"/>
          <w:bCs/>
          <w:sz w:val="21"/>
          <w:szCs w:val="21"/>
        </w:rPr>
        <w:t xml:space="preserve">　</w:t>
      </w:r>
      <w:r w:rsidR="00A42F98" w:rsidRPr="0058636C">
        <w:rPr>
          <w:rFonts w:ascii="HG創英角ｺﾞｼｯｸUB" w:eastAsia="HG創英角ｺﾞｼｯｸUB" w:hAnsi="HG創英角ｺﾞｼｯｸUB" w:hint="eastAsia"/>
          <w:bCs/>
          <w:sz w:val="21"/>
          <w:szCs w:val="21"/>
        </w:rPr>
        <w:t>経費</w:t>
      </w:r>
    </w:p>
    <w:p w14:paraId="693D1F4A" w14:textId="3BBF12D9" w:rsidR="00F52B5E" w:rsidRDefault="00F52B5E" w:rsidP="00461170">
      <w:pPr>
        <w:snapToGrid w:val="0"/>
        <w:rPr>
          <w:rFonts w:ascii="ＭＳ 明朝" w:eastAsia="ＭＳ 明朝" w:hAnsi="ＭＳ 明朝"/>
          <w:sz w:val="21"/>
          <w:szCs w:val="21"/>
        </w:rPr>
      </w:pPr>
      <w:r>
        <w:rPr>
          <w:rFonts w:ascii="ＭＳ 明朝" w:eastAsia="ＭＳ 明朝" w:hAnsi="ＭＳ 明朝" w:hint="eastAsia"/>
          <w:sz w:val="21"/>
          <w:szCs w:val="21"/>
        </w:rPr>
        <w:t>・</w:t>
      </w:r>
      <w:r w:rsidRPr="00F52B5E">
        <w:rPr>
          <w:rFonts w:ascii="ＭＳ 明朝" w:eastAsia="ＭＳ 明朝" w:hAnsi="ＭＳ 明朝" w:hint="eastAsia"/>
          <w:sz w:val="21"/>
          <w:szCs w:val="21"/>
        </w:rPr>
        <w:t>社会福祉法人東北福祉会</w:t>
      </w:r>
      <w:r>
        <w:rPr>
          <w:rFonts w:ascii="ＭＳ 明朝" w:eastAsia="ＭＳ 明朝" w:hAnsi="ＭＳ 明朝" w:hint="eastAsia"/>
          <w:sz w:val="21"/>
          <w:szCs w:val="21"/>
        </w:rPr>
        <w:t xml:space="preserve"> </w:t>
      </w:r>
      <w:r w:rsidRPr="00F52B5E">
        <w:rPr>
          <w:rFonts w:ascii="ＭＳ 明朝" w:eastAsia="ＭＳ 明朝" w:hAnsi="ＭＳ 明朝" w:hint="eastAsia"/>
          <w:sz w:val="21"/>
          <w:szCs w:val="21"/>
        </w:rPr>
        <w:t>認知症介護研究・研修仙台センター</w:t>
      </w:r>
    </w:p>
    <w:p w14:paraId="0A41B332" w14:textId="208A654D" w:rsidR="00010A24" w:rsidRPr="007E2304" w:rsidRDefault="00F52B5E" w:rsidP="00461170">
      <w:pPr>
        <w:snapToGrid w:val="0"/>
        <w:rPr>
          <w:rFonts w:ascii="ＭＳ 明朝" w:eastAsia="ＭＳ 明朝" w:hAnsi="ＭＳ 明朝"/>
          <w:sz w:val="21"/>
          <w:szCs w:val="21"/>
        </w:rPr>
      </w:pPr>
      <w:r>
        <w:rPr>
          <w:rFonts w:ascii="ＭＳ 明朝" w:eastAsia="ＭＳ 明朝" w:hAnsi="ＭＳ 明朝" w:hint="eastAsia"/>
          <w:sz w:val="21"/>
          <w:szCs w:val="21"/>
        </w:rPr>
        <w:t>（</w:t>
      </w:r>
      <w:r w:rsidR="00010A24" w:rsidRPr="007E2304">
        <w:rPr>
          <w:rFonts w:ascii="ＭＳ 明朝" w:eastAsia="ＭＳ 明朝" w:hAnsi="ＭＳ 明朝" w:hint="eastAsia"/>
          <w:sz w:val="21"/>
          <w:szCs w:val="21"/>
        </w:rPr>
        <w:t xml:space="preserve">１）受 講 料　  一人　</w:t>
      </w:r>
      <w:r w:rsidR="00691DE7">
        <w:rPr>
          <w:rFonts w:ascii="ＭＳ 明朝" w:eastAsia="ＭＳ 明朝" w:hAnsi="ＭＳ 明朝" w:hint="eastAsia"/>
          <w:sz w:val="21"/>
          <w:szCs w:val="21"/>
        </w:rPr>
        <w:t>３，０００</w:t>
      </w:r>
      <w:r w:rsidR="00010A24" w:rsidRPr="007E2304">
        <w:rPr>
          <w:rFonts w:ascii="ＭＳ 明朝" w:eastAsia="ＭＳ 明朝" w:hAnsi="ＭＳ 明朝" w:hint="eastAsia"/>
          <w:sz w:val="21"/>
          <w:szCs w:val="21"/>
        </w:rPr>
        <w:t>円</w:t>
      </w:r>
    </w:p>
    <w:p w14:paraId="15842CA7" w14:textId="77777777" w:rsidR="007E2304" w:rsidRPr="007E2304" w:rsidRDefault="007E2304" w:rsidP="00461170">
      <w:pPr>
        <w:pStyle w:val="ab"/>
        <w:wordWrap/>
        <w:snapToGrid w:val="0"/>
        <w:rPr>
          <w:rFonts w:ascii="ＭＳ 明朝" w:hAnsi="ＭＳ 明朝"/>
          <w:sz w:val="21"/>
          <w:szCs w:val="21"/>
        </w:rPr>
      </w:pPr>
      <w:r w:rsidRPr="007E2304">
        <w:rPr>
          <w:rFonts w:ascii="ＭＳ 明朝" w:hAnsi="ＭＳ 明朝" w:hint="eastAsia"/>
          <w:sz w:val="21"/>
          <w:szCs w:val="21"/>
        </w:rPr>
        <w:t>（２）支払方法</w:t>
      </w:r>
    </w:p>
    <w:p w14:paraId="0AB1D1F2" w14:textId="77777777" w:rsidR="00691DE7" w:rsidRDefault="007E2304" w:rsidP="00691DE7">
      <w:pPr>
        <w:pStyle w:val="ab"/>
        <w:wordWrap/>
        <w:snapToGrid w:val="0"/>
        <w:rPr>
          <w:rFonts w:ascii="ＭＳ 明朝" w:hAnsi="ＭＳ 明朝"/>
          <w:sz w:val="21"/>
          <w:szCs w:val="21"/>
        </w:rPr>
      </w:pPr>
      <w:r w:rsidRPr="007E2304">
        <w:rPr>
          <w:rFonts w:ascii="ＭＳ 明朝" w:hAnsi="ＭＳ 明朝" w:hint="eastAsia"/>
          <w:sz w:val="21"/>
          <w:szCs w:val="21"/>
        </w:rPr>
        <w:t xml:space="preserve">　　　　</w:t>
      </w:r>
      <w:r w:rsidR="00691DE7">
        <w:rPr>
          <w:rFonts w:ascii="ＭＳ 明朝" w:hAnsi="ＭＳ 明朝" w:hint="eastAsia"/>
          <w:sz w:val="21"/>
          <w:szCs w:val="21"/>
        </w:rPr>
        <w:t>認知症介護研究・研修仙台センターに直接お支払いください。</w:t>
      </w:r>
    </w:p>
    <w:p w14:paraId="62CFEB22" w14:textId="77777777" w:rsidR="007E2304" w:rsidRDefault="00691DE7" w:rsidP="00461170">
      <w:pPr>
        <w:pStyle w:val="ab"/>
        <w:wordWrap/>
        <w:snapToGrid w:val="0"/>
        <w:ind w:firstLineChars="400" w:firstLine="840"/>
        <w:rPr>
          <w:rFonts w:ascii="ＭＳ 明朝" w:hAnsi="ＭＳ 明朝"/>
          <w:sz w:val="21"/>
          <w:szCs w:val="21"/>
        </w:rPr>
      </w:pPr>
      <w:r>
        <w:rPr>
          <w:rFonts w:ascii="ＭＳ 明朝" w:hAnsi="ＭＳ 明朝" w:hint="eastAsia"/>
          <w:sz w:val="21"/>
          <w:szCs w:val="21"/>
        </w:rPr>
        <w:t>※</w:t>
      </w:r>
      <w:r w:rsidR="002A104F">
        <w:rPr>
          <w:rFonts w:ascii="ＭＳ 明朝" w:hAnsi="ＭＳ 明朝" w:hint="eastAsia"/>
          <w:sz w:val="21"/>
          <w:szCs w:val="21"/>
        </w:rPr>
        <w:t>申込み</w:t>
      </w:r>
      <w:r>
        <w:rPr>
          <w:rFonts w:ascii="ＭＳ 明朝" w:hAnsi="ＭＳ 明朝" w:hint="eastAsia"/>
          <w:sz w:val="21"/>
          <w:szCs w:val="21"/>
        </w:rPr>
        <w:t>後、センターより請求されます。</w:t>
      </w:r>
    </w:p>
    <w:p w14:paraId="20542207" w14:textId="43683EE0" w:rsidR="00F52B5E" w:rsidRDefault="00F52B5E" w:rsidP="00F52B5E">
      <w:pPr>
        <w:pStyle w:val="ab"/>
        <w:wordWrap/>
        <w:snapToGrid w:val="0"/>
        <w:rPr>
          <w:rFonts w:ascii="ＭＳ 明朝" w:hAnsi="ＭＳ 明朝"/>
          <w:sz w:val="21"/>
          <w:szCs w:val="21"/>
        </w:rPr>
      </w:pPr>
      <w:r>
        <w:rPr>
          <w:rFonts w:ascii="ＭＳ 明朝" w:hAnsi="ＭＳ 明朝" w:hint="eastAsia"/>
          <w:sz w:val="21"/>
          <w:szCs w:val="21"/>
        </w:rPr>
        <w:t>・株式会社クーリエ</w:t>
      </w:r>
    </w:p>
    <w:p w14:paraId="667445D2" w14:textId="7CB45647" w:rsidR="00F52B5E" w:rsidRPr="00F52B5E" w:rsidRDefault="00F52B5E" w:rsidP="00F52B5E">
      <w:pPr>
        <w:pStyle w:val="ab"/>
        <w:wordWrap/>
        <w:snapToGrid w:val="0"/>
        <w:ind w:firstLineChars="100" w:firstLine="210"/>
        <w:rPr>
          <w:rFonts w:ascii="ＭＳ 明朝" w:hAnsi="ＭＳ 明朝" w:hint="eastAsia"/>
          <w:sz w:val="21"/>
          <w:szCs w:val="21"/>
        </w:rPr>
      </w:pPr>
      <w:r>
        <w:rPr>
          <w:rFonts w:ascii="ＭＳ 明朝" w:hAnsi="ＭＳ 明朝" w:hint="eastAsia"/>
          <w:sz w:val="21"/>
          <w:szCs w:val="21"/>
        </w:rPr>
        <w:t>受講料　無料</w:t>
      </w:r>
    </w:p>
    <w:p w14:paraId="5D7C565C" w14:textId="77777777" w:rsidR="007E2304" w:rsidRPr="007E2304" w:rsidRDefault="007E2304" w:rsidP="00CB0352">
      <w:pPr>
        <w:pStyle w:val="ab"/>
        <w:wordWrap/>
        <w:snapToGrid w:val="0"/>
        <w:rPr>
          <w:rFonts w:ascii="ＭＳ 明朝" w:hAnsi="ＭＳ 明朝"/>
          <w:sz w:val="21"/>
          <w:szCs w:val="21"/>
        </w:rPr>
      </w:pPr>
    </w:p>
    <w:p w14:paraId="0609ED8E" w14:textId="77777777" w:rsidR="002A104F" w:rsidRPr="002A104F" w:rsidRDefault="00D07DA2" w:rsidP="002A104F">
      <w:pPr>
        <w:snapToGrid w:val="0"/>
        <w:rPr>
          <w:rFonts w:ascii="HG創英角ｺﾞｼｯｸUB" w:eastAsia="HG創英角ｺﾞｼｯｸUB" w:hAnsi="HG創英角ｺﾞｼｯｸUB"/>
          <w:bCs/>
          <w:sz w:val="21"/>
          <w:szCs w:val="21"/>
        </w:rPr>
      </w:pPr>
      <w:r w:rsidRPr="0058636C">
        <w:rPr>
          <w:rFonts w:ascii="HG創英角ｺﾞｼｯｸUB" w:eastAsia="HG創英角ｺﾞｼｯｸUB" w:hAnsi="HG創英角ｺﾞｼｯｸUB" w:hint="eastAsia"/>
          <w:bCs/>
          <w:sz w:val="21"/>
          <w:szCs w:val="21"/>
        </w:rPr>
        <w:t>６</w:t>
      </w:r>
      <w:r w:rsidR="0058636C" w:rsidRPr="0058636C">
        <w:rPr>
          <w:rFonts w:ascii="HG創英角ｺﾞｼｯｸUB" w:eastAsia="HG創英角ｺﾞｼｯｸUB" w:hAnsi="HG創英角ｺﾞｼｯｸUB" w:hint="eastAsia"/>
          <w:bCs/>
          <w:sz w:val="21"/>
          <w:szCs w:val="21"/>
        </w:rPr>
        <w:t xml:space="preserve">　</w:t>
      </w:r>
      <w:r w:rsidR="0058636C">
        <w:rPr>
          <w:rFonts w:ascii="HG創英角ｺﾞｼｯｸUB" w:eastAsia="HG創英角ｺﾞｼｯｸUB" w:hAnsi="HG創英角ｺﾞｼｯｸUB" w:hint="eastAsia"/>
          <w:bCs/>
          <w:sz w:val="21"/>
          <w:szCs w:val="21"/>
        </w:rPr>
        <w:t>受講</w:t>
      </w:r>
      <w:r w:rsidR="005C52D8" w:rsidRPr="0058636C">
        <w:rPr>
          <w:rFonts w:ascii="HG創英角ｺﾞｼｯｸUB" w:eastAsia="HG創英角ｺﾞｼｯｸUB" w:hAnsi="HG創英角ｺﾞｼｯｸUB" w:hint="eastAsia"/>
          <w:bCs/>
          <w:sz w:val="21"/>
          <w:szCs w:val="21"/>
        </w:rPr>
        <w:t>申込</w:t>
      </w:r>
      <w:r w:rsidR="0058636C">
        <w:rPr>
          <w:rFonts w:ascii="HG創英角ｺﾞｼｯｸUB" w:eastAsia="HG創英角ｺﾞｼｯｸUB" w:hAnsi="HG創英角ｺﾞｼｯｸUB" w:hint="eastAsia"/>
          <w:bCs/>
          <w:sz w:val="21"/>
          <w:szCs w:val="21"/>
        </w:rPr>
        <w:t>・受講決定</w:t>
      </w:r>
    </w:p>
    <w:p w14:paraId="45EB03CD" w14:textId="78C89B91" w:rsidR="00461170" w:rsidRPr="00F52B5E" w:rsidRDefault="00461170" w:rsidP="00F52B5E">
      <w:pPr>
        <w:pStyle w:val="a7"/>
        <w:numPr>
          <w:ilvl w:val="0"/>
          <w:numId w:val="8"/>
        </w:numPr>
        <w:snapToGrid w:val="0"/>
        <w:ind w:leftChars="0"/>
        <w:rPr>
          <w:rFonts w:ascii="ＭＳ 明朝" w:eastAsia="ＭＳ 明朝" w:hAnsi="ＭＳ 明朝"/>
          <w:sz w:val="21"/>
          <w:szCs w:val="21"/>
        </w:rPr>
      </w:pPr>
      <w:r w:rsidRPr="00F52B5E">
        <w:rPr>
          <w:rFonts w:ascii="ＭＳ 明朝" w:eastAsia="ＭＳ 明朝" w:hAnsi="ＭＳ 明朝" w:hint="eastAsia"/>
          <w:sz w:val="21"/>
          <w:szCs w:val="21"/>
        </w:rPr>
        <w:t>受講申込について</w:t>
      </w:r>
    </w:p>
    <w:p w14:paraId="2D38D824" w14:textId="7D0F462D" w:rsidR="00F52B5E" w:rsidRPr="00F52B5E" w:rsidRDefault="00F52B5E" w:rsidP="00F52B5E">
      <w:pPr>
        <w:pStyle w:val="a7"/>
        <w:numPr>
          <w:ilvl w:val="1"/>
          <w:numId w:val="8"/>
        </w:numPr>
        <w:snapToGrid w:val="0"/>
        <w:ind w:leftChars="0"/>
        <w:rPr>
          <w:rFonts w:ascii="ＭＳ 明朝" w:eastAsia="ＭＳ 明朝" w:hAnsi="ＭＳ 明朝" w:hint="eastAsia"/>
          <w:sz w:val="21"/>
          <w:szCs w:val="21"/>
        </w:rPr>
      </w:pPr>
      <w:r w:rsidRPr="00F52B5E">
        <w:rPr>
          <w:rFonts w:ascii="ＭＳ 明朝" w:eastAsia="ＭＳ 明朝" w:hAnsi="ＭＳ 明朝" w:hint="eastAsia"/>
          <w:sz w:val="21"/>
          <w:szCs w:val="21"/>
        </w:rPr>
        <w:t>社会福祉法人東北福祉会 認知症介護研究・研修仙台センター</w:t>
      </w:r>
    </w:p>
    <w:p w14:paraId="63FDB78C" w14:textId="26AC9332" w:rsidR="00E1696C" w:rsidRDefault="00F52B5E" w:rsidP="00F52B5E">
      <w:pPr>
        <w:ind w:leftChars="300" w:left="870" w:hangingChars="100" w:hanging="210"/>
        <w:rPr>
          <w:rFonts w:asciiTheme="minorEastAsia" w:eastAsiaTheme="minorEastAsia" w:hAnsiTheme="minorEastAsia"/>
          <w:sz w:val="21"/>
        </w:rPr>
      </w:pPr>
      <w:r>
        <w:rPr>
          <w:rFonts w:ascii="ＭＳ 明朝" w:eastAsia="ＭＳ 明朝" w:hAnsi="ＭＳ 明朝" w:hint="eastAsia"/>
          <w:sz w:val="21"/>
          <w:szCs w:val="21"/>
        </w:rPr>
        <w:t xml:space="preserve">ア　</w:t>
      </w:r>
      <w:r w:rsidR="00E1696C" w:rsidRPr="00E1696C">
        <w:rPr>
          <w:rFonts w:asciiTheme="minorEastAsia" w:eastAsiaTheme="minorEastAsia" w:hAnsiTheme="minorEastAsia" w:hint="eastAsia"/>
          <w:sz w:val="21"/>
        </w:rPr>
        <w:t>令和５年度末までに受講歴のある事業所は</w:t>
      </w:r>
      <w:bookmarkStart w:id="0" w:name="_Hlk177661411"/>
      <w:r w:rsidR="00E1696C" w:rsidRPr="00E1696C">
        <w:rPr>
          <w:rFonts w:asciiTheme="minorEastAsia" w:eastAsiaTheme="minorEastAsia" w:hAnsiTheme="minorEastAsia" w:hint="eastAsia"/>
          <w:sz w:val="21"/>
        </w:rPr>
        <w:t>下記URLより</w:t>
      </w:r>
      <w:r w:rsidR="00E1696C">
        <w:rPr>
          <w:rFonts w:asciiTheme="minorEastAsia" w:eastAsiaTheme="minorEastAsia" w:hAnsiTheme="minorEastAsia" w:hint="eastAsia"/>
          <w:sz w:val="21"/>
        </w:rPr>
        <w:t>マニュアルをご参照の上、</w:t>
      </w:r>
      <w:r w:rsidR="00E1696C" w:rsidRPr="00E1696C">
        <w:rPr>
          <w:rFonts w:asciiTheme="minorEastAsia" w:eastAsiaTheme="minorEastAsia" w:hAnsiTheme="minorEastAsia" w:hint="eastAsia"/>
          <w:b/>
          <w:color w:val="FF0000"/>
          <w:sz w:val="21"/>
          <w:u w:val="wave"/>
        </w:rPr>
        <w:t>認知症介護研究・研修仙台センター</w:t>
      </w:r>
      <w:r w:rsidR="00E1696C" w:rsidRPr="00E1696C">
        <w:rPr>
          <w:rFonts w:asciiTheme="minorEastAsia" w:eastAsiaTheme="minorEastAsia" w:hAnsiTheme="minorEastAsia" w:hint="eastAsia"/>
          <w:sz w:val="21"/>
        </w:rPr>
        <w:t>に</w:t>
      </w:r>
      <w:r w:rsidR="00E1696C" w:rsidRPr="00E1696C">
        <w:rPr>
          <w:rFonts w:asciiTheme="minorEastAsia" w:eastAsiaTheme="minorEastAsia" w:hAnsiTheme="minorEastAsia" w:hint="eastAsia"/>
          <w:b/>
          <w:color w:val="FF0000"/>
          <w:sz w:val="21"/>
          <w:u w:val="wave"/>
        </w:rPr>
        <w:t>直接</w:t>
      </w:r>
      <w:r w:rsidR="00E1696C">
        <w:rPr>
          <w:rFonts w:asciiTheme="minorEastAsia" w:eastAsiaTheme="minorEastAsia" w:hAnsiTheme="minorEastAsia" w:hint="eastAsia"/>
          <w:sz w:val="21"/>
        </w:rPr>
        <w:t>お申込みください。</w:t>
      </w:r>
    </w:p>
    <w:bookmarkEnd w:id="0"/>
    <w:p w14:paraId="17775B2A" w14:textId="4597AB5F" w:rsidR="00E1696C" w:rsidRPr="006B6DFE" w:rsidRDefault="00E1696C" w:rsidP="006B6DFE">
      <w:pPr>
        <w:pStyle w:val="Default"/>
      </w:pPr>
      <w:r>
        <w:rPr>
          <w:rFonts w:asciiTheme="minorEastAsia" w:eastAsiaTheme="minorEastAsia" w:hAnsiTheme="minorEastAsia" w:hint="eastAsia"/>
          <w:sz w:val="21"/>
        </w:rPr>
        <w:t xml:space="preserve">　　</w:t>
      </w:r>
      <w:r w:rsidR="00F52B5E">
        <w:rPr>
          <w:rFonts w:asciiTheme="minorEastAsia" w:eastAsiaTheme="minorEastAsia" w:hAnsiTheme="minorEastAsia" w:hint="eastAsia"/>
          <w:sz w:val="21"/>
        </w:rPr>
        <w:t xml:space="preserve">　　</w:t>
      </w:r>
      <w:r>
        <w:rPr>
          <w:rFonts w:asciiTheme="minorEastAsia" w:eastAsiaTheme="minorEastAsia" w:hAnsiTheme="minorEastAsia" w:hint="eastAsia"/>
          <w:sz w:val="21"/>
        </w:rPr>
        <w:t>・</w:t>
      </w:r>
      <w:r w:rsidRPr="00E1696C">
        <w:rPr>
          <w:rFonts w:asciiTheme="minorEastAsia" w:eastAsiaTheme="minorEastAsia" w:hAnsiTheme="minorEastAsia"/>
          <w:sz w:val="21"/>
        </w:rPr>
        <w:t>e</w:t>
      </w:r>
      <w:r w:rsidRPr="00E1696C">
        <w:rPr>
          <w:rFonts w:asciiTheme="minorEastAsia" w:eastAsiaTheme="minorEastAsia" w:hAnsiTheme="minorEastAsia" w:hint="eastAsia"/>
          <w:sz w:val="21"/>
        </w:rPr>
        <w:t>ラーニングURL：</w:t>
      </w:r>
      <w:r w:rsidR="006B6DFE">
        <w:rPr>
          <w:sz w:val="21"/>
          <w:szCs w:val="21"/>
        </w:rPr>
        <w:t>https://kiso-elearning.jp/</w:t>
      </w:r>
    </w:p>
    <w:p w14:paraId="58F123E9" w14:textId="66963CEB" w:rsidR="00E1696C" w:rsidRPr="00997468" w:rsidRDefault="00E1696C" w:rsidP="00997468">
      <w:pPr>
        <w:pStyle w:val="Default"/>
      </w:pPr>
      <w:r>
        <w:rPr>
          <w:rFonts w:asciiTheme="minorEastAsia" w:eastAsiaTheme="minorEastAsia" w:hAnsiTheme="minorEastAsia" w:hint="eastAsia"/>
          <w:sz w:val="21"/>
        </w:rPr>
        <w:t xml:space="preserve">　　</w:t>
      </w:r>
      <w:r w:rsidR="00F52B5E">
        <w:rPr>
          <w:rFonts w:asciiTheme="minorEastAsia" w:eastAsiaTheme="minorEastAsia" w:hAnsiTheme="minorEastAsia" w:hint="eastAsia"/>
          <w:sz w:val="21"/>
        </w:rPr>
        <w:t xml:space="preserve">　　</w:t>
      </w:r>
      <w:r>
        <w:rPr>
          <w:rFonts w:asciiTheme="minorEastAsia" w:eastAsiaTheme="minorEastAsia" w:hAnsiTheme="minorEastAsia" w:hint="eastAsia"/>
          <w:sz w:val="21"/>
        </w:rPr>
        <w:t>・事業所向け操作マニュアル：</w:t>
      </w:r>
      <w:r w:rsidR="00997468">
        <w:rPr>
          <w:sz w:val="21"/>
          <w:szCs w:val="21"/>
        </w:rPr>
        <w:t>office_representative_manual.pdf (marutto.biz)</w:t>
      </w:r>
    </w:p>
    <w:p w14:paraId="35FB90B0" w14:textId="2CABE24F" w:rsidR="00E1696C" w:rsidRPr="00997468" w:rsidRDefault="00E1696C" w:rsidP="00997468">
      <w:pPr>
        <w:pStyle w:val="Default"/>
      </w:pPr>
      <w:r>
        <w:rPr>
          <w:rFonts w:asciiTheme="minorEastAsia" w:eastAsiaTheme="minorEastAsia" w:hAnsiTheme="minorEastAsia" w:hint="eastAsia"/>
          <w:sz w:val="21"/>
        </w:rPr>
        <w:t xml:space="preserve">　　</w:t>
      </w:r>
      <w:r w:rsidR="00F52B5E">
        <w:rPr>
          <w:rFonts w:asciiTheme="minorEastAsia" w:eastAsiaTheme="minorEastAsia" w:hAnsiTheme="minorEastAsia" w:hint="eastAsia"/>
          <w:sz w:val="21"/>
        </w:rPr>
        <w:t xml:space="preserve">　　</w:t>
      </w:r>
      <w:r>
        <w:rPr>
          <w:rFonts w:asciiTheme="minorEastAsia" w:eastAsiaTheme="minorEastAsia" w:hAnsiTheme="minorEastAsia" w:hint="eastAsia"/>
          <w:sz w:val="21"/>
        </w:rPr>
        <w:t>・受講者向け操作マニュアル：</w:t>
      </w:r>
      <w:r>
        <w:rPr>
          <w:sz w:val="21"/>
          <w:szCs w:val="21"/>
        </w:rPr>
        <w:t>https://dcnet.marutto.biz/e-learning/pdf/user_manual.pdf</w:t>
      </w:r>
    </w:p>
    <w:p w14:paraId="0EEA911F" w14:textId="77777777" w:rsidR="00E1696C" w:rsidRPr="00E1696C" w:rsidRDefault="00E1696C" w:rsidP="00E1696C">
      <w:pPr>
        <w:rPr>
          <w:rFonts w:asciiTheme="minorEastAsia" w:eastAsiaTheme="minorEastAsia" w:hAnsiTheme="minorEastAsia"/>
          <w:sz w:val="21"/>
        </w:rPr>
      </w:pPr>
    </w:p>
    <w:p w14:paraId="57CE1C4A" w14:textId="7F95B85E" w:rsidR="00E1696C" w:rsidRPr="00E1696C" w:rsidRDefault="00E1696C" w:rsidP="00F52B5E">
      <w:pPr>
        <w:ind w:left="840" w:hangingChars="400" w:hanging="840"/>
        <w:rPr>
          <w:rFonts w:asciiTheme="minorEastAsia" w:eastAsiaTheme="minorEastAsia" w:hAnsiTheme="minorEastAsia"/>
          <w:sz w:val="21"/>
          <w:szCs w:val="21"/>
        </w:rPr>
      </w:pPr>
      <w:r>
        <w:rPr>
          <w:rFonts w:asciiTheme="minorEastAsia" w:eastAsiaTheme="minorEastAsia" w:hAnsiTheme="minorEastAsia" w:hint="eastAsia"/>
          <w:sz w:val="21"/>
        </w:rPr>
        <w:t xml:space="preserve">　</w:t>
      </w:r>
      <w:r w:rsidR="00F52B5E">
        <w:rPr>
          <w:rFonts w:asciiTheme="minorEastAsia" w:eastAsiaTheme="minorEastAsia" w:hAnsiTheme="minorEastAsia" w:hint="eastAsia"/>
          <w:sz w:val="21"/>
        </w:rPr>
        <w:t xml:space="preserve">　　イ　</w:t>
      </w:r>
      <w:r w:rsidRPr="00E1696C">
        <w:rPr>
          <w:rFonts w:asciiTheme="minorEastAsia" w:eastAsiaTheme="minorEastAsia" w:hAnsiTheme="minorEastAsia" w:hint="eastAsia"/>
          <w:sz w:val="21"/>
          <w:szCs w:val="21"/>
        </w:rPr>
        <w:t>初めて認知症介護基礎研修を受講される事業所は別添受講申込書に必要事項をご記入の上、申込先へご提出ください。</w:t>
      </w:r>
    </w:p>
    <w:p w14:paraId="19202E68" w14:textId="77777777" w:rsidR="00A03B2D" w:rsidRDefault="00D07DA2" w:rsidP="00F52B5E">
      <w:pPr>
        <w:snapToGrid w:val="0"/>
        <w:ind w:leftChars="400" w:left="109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E95AF5" w:rsidRPr="007E2304">
        <w:rPr>
          <w:rFonts w:ascii="ＭＳ 明朝" w:eastAsia="ＭＳ 明朝" w:hAnsi="ＭＳ 明朝" w:hint="eastAsia"/>
          <w:sz w:val="21"/>
          <w:szCs w:val="21"/>
        </w:rPr>
        <w:t>メール受付後、２営業日以内に到着確認メールを返信しますので、返信がない場合は</w:t>
      </w:r>
      <w:r w:rsidR="00A03B2D" w:rsidRPr="007E2304">
        <w:rPr>
          <w:rFonts w:ascii="ＭＳ 明朝" w:eastAsia="ＭＳ 明朝" w:hAnsi="ＭＳ 明朝" w:hint="eastAsia"/>
          <w:sz w:val="21"/>
          <w:szCs w:val="21"/>
        </w:rPr>
        <w:t>、</w:t>
      </w:r>
      <w:r w:rsidR="00E95AF5" w:rsidRPr="007E2304">
        <w:rPr>
          <w:rFonts w:ascii="ＭＳ 明朝" w:eastAsia="ＭＳ 明朝" w:hAnsi="ＭＳ 明朝" w:hint="eastAsia"/>
          <w:sz w:val="21"/>
          <w:szCs w:val="21"/>
        </w:rPr>
        <w:t>下記</w:t>
      </w:r>
      <w:r w:rsidR="00E95AF5" w:rsidRPr="007E2304">
        <w:rPr>
          <w:rFonts w:ascii="ＭＳ 明朝" w:eastAsia="ＭＳ 明朝" w:hAnsi="ＭＳ 明朝" w:hint="eastAsia"/>
          <w:sz w:val="21"/>
          <w:szCs w:val="21"/>
        </w:rPr>
        <w:lastRenderedPageBreak/>
        <w:t>担当までお問い合わせください。</w:t>
      </w:r>
    </w:p>
    <w:p w14:paraId="02A1185D" w14:textId="77777777" w:rsidR="00632FD4" w:rsidRPr="00632FD4" w:rsidRDefault="00632FD4" w:rsidP="00632FD4">
      <w:pPr>
        <w:snapToGrid w:val="0"/>
        <w:rPr>
          <w:rFonts w:ascii="ＭＳ 明朝" w:eastAsia="ＭＳ 明朝" w:hAnsi="ＭＳ 明朝"/>
          <w:sz w:val="21"/>
          <w:szCs w:val="21"/>
        </w:rPr>
      </w:pPr>
      <w:r>
        <w:rPr>
          <w:rFonts w:ascii="ＭＳ 明朝" w:eastAsia="ＭＳ 明朝" w:hAnsi="ＭＳ 明朝" w:hint="eastAsia"/>
          <w:sz w:val="21"/>
          <w:szCs w:val="21"/>
        </w:rPr>
        <w:t xml:space="preserve">　　</w:t>
      </w:r>
    </w:p>
    <w:p w14:paraId="79304D52" w14:textId="77777777" w:rsidR="00E95AF5" w:rsidRPr="007E2304" w:rsidRDefault="00A03B2D" w:rsidP="00632FD4">
      <w:pPr>
        <w:snapToGrid w:val="0"/>
        <w:ind w:firstLineChars="300" w:firstLine="630"/>
        <w:rPr>
          <w:rFonts w:ascii="ＭＳ 明朝" w:eastAsia="ＭＳ 明朝" w:hAnsi="ＭＳ 明朝"/>
          <w:sz w:val="21"/>
          <w:szCs w:val="21"/>
        </w:rPr>
      </w:pPr>
      <w:r w:rsidRPr="007E2304">
        <w:rPr>
          <w:rFonts w:ascii="ＭＳ 明朝" w:eastAsia="ＭＳ 明朝" w:hAnsi="ＭＳ 明朝" w:hint="eastAsia"/>
          <w:sz w:val="21"/>
          <w:szCs w:val="21"/>
        </w:rPr>
        <w:t>※メールの標題には『【法人名】認知症介護基礎</w:t>
      </w:r>
      <w:r w:rsidR="00E95AF5" w:rsidRPr="007E2304">
        <w:rPr>
          <w:rFonts w:ascii="ＭＳ 明朝" w:eastAsia="ＭＳ 明朝" w:hAnsi="ＭＳ 明朝" w:hint="eastAsia"/>
          <w:sz w:val="21"/>
          <w:szCs w:val="21"/>
        </w:rPr>
        <w:t>研修申込』とご入力下さい。</w:t>
      </w:r>
    </w:p>
    <w:p w14:paraId="4D134311" w14:textId="77777777" w:rsidR="00E95AF5" w:rsidRPr="007E2304" w:rsidRDefault="00E95AF5" w:rsidP="00461170">
      <w:pPr>
        <w:snapToGrid w:val="0"/>
        <w:ind w:firstLineChars="400" w:firstLine="840"/>
        <w:rPr>
          <w:rFonts w:ascii="ＭＳ 明朝" w:eastAsia="ＭＳ 明朝" w:hAnsi="ＭＳ 明朝"/>
          <w:sz w:val="21"/>
          <w:szCs w:val="21"/>
        </w:rPr>
      </w:pPr>
      <w:r w:rsidRPr="007E2304">
        <w:rPr>
          <w:rFonts w:ascii="ＭＳ 明朝" w:eastAsia="ＭＳ 明朝" w:hAnsi="ＭＳ 明朝" w:hint="eastAsia"/>
          <w:sz w:val="21"/>
          <w:szCs w:val="21"/>
        </w:rPr>
        <w:t>メール標題入力例</w:t>
      </w:r>
      <w:r w:rsidR="00461170">
        <w:rPr>
          <w:rFonts w:ascii="ＭＳ 明朝" w:eastAsia="ＭＳ 明朝" w:hAnsi="ＭＳ 明朝" w:hint="eastAsia"/>
          <w:sz w:val="21"/>
          <w:szCs w:val="21"/>
        </w:rPr>
        <w:t>：</w:t>
      </w:r>
      <w:r w:rsidR="0032469D">
        <w:rPr>
          <w:rFonts w:ascii="ＭＳ 明朝" w:eastAsia="ＭＳ 明朝" w:hAnsi="ＭＳ 明朝" w:hint="eastAsia"/>
          <w:sz w:val="21"/>
          <w:szCs w:val="21"/>
        </w:rPr>
        <w:t>【鳥取県</w:t>
      </w:r>
      <w:r w:rsidR="00A03B2D" w:rsidRPr="007E2304">
        <w:rPr>
          <w:rFonts w:ascii="ＭＳ 明朝" w:eastAsia="ＭＳ 明朝" w:hAnsi="ＭＳ 明朝" w:hint="eastAsia"/>
          <w:sz w:val="21"/>
          <w:szCs w:val="21"/>
        </w:rPr>
        <w:t>】認知症介護基礎</w:t>
      </w:r>
      <w:r w:rsidRPr="007E2304">
        <w:rPr>
          <w:rFonts w:ascii="ＭＳ 明朝" w:eastAsia="ＭＳ 明朝" w:hAnsi="ＭＳ 明朝" w:hint="eastAsia"/>
          <w:sz w:val="21"/>
          <w:szCs w:val="21"/>
        </w:rPr>
        <w:t>研修申込</w:t>
      </w:r>
    </w:p>
    <w:p w14:paraId="7655C78B" w14:textId="77777777" w:rsidR="00F52B5E" w:rsidRPr="007E2304" w:rsidRDefault="00F52B5E" w:rsidP="00F52B5E">
      <w:pPr>
        <w:snapToGrid w:val="0"/>
        <w:rPr>
          <w:rFonts w:ascii="ＭＳ 明朝" w:eastAsia="ＭＳ 明朝" w:hAnsi="ＭＳ 明朝" w:hint="eastAsia"/>
          <w:sz w:val="21"/>
          <w:szCs w:val="21"/>
        </w:rPr>
      </w:pPr>
    </w:p>
    <w:p w14:paraId="75A76E5C" w14:textId="77777777" w:rsidR="00E95AF5" w:rsidRPr="007E2304" w:rsidRDefault="00864851" w:rsidP="0032469D">
      <w:pPr>
        <w:snapToGrid w:val="0"/>
        <w:ind w:firstLineChars="200" w:firstLine="420"/>
        <w:rPr>
          <w:rFonts w:ascii="ＭＳ 明朝" w:eastAsia="ＭＳ 明朝" w:hAnsi="ＭＳ 明朝"/>
          <w:sz w:val="21"/>
          <w:szCs w:val="21"/>
        </w:rPr>
      </w:pPr>
      <w:r w:rsidRPr="007E2304">
        <w:rPr>
          <w:rFonts w:ascii="ＭＳ 明朝" w:eastAsia="ＭＳ 明朝" w:hAnsi="ＭＳ 明朝" w:hint="eastAsia"/>
          <w:sz w:val="21"/>
          <w:szCs w:val="21"/>
        </w:rPr>
        <w:t>《</w:t>
      </w:r>
      <w:r w:rsidR="00E95AF5" w:rsidRPr="007E2304">
        <w:rPr>
          <w:rFonts w:ascii="ＭＳ 明朝" w:eastAsia="ＭＳ 明朝" w:hAnsi="ＭＳ 明朝" w:hint="eastAsia"/>
          <w:sz w:val="21"/>
          <w:szCs w:val="21"/>
        </w:rPr>
        <w:t>掲載先ホームページ</w:t>
      </w:r>
      <w:r w:rsidRPr="007E2304">
        <w:rPr>
          <w:rFonts w:ascii="ＭＳ 明朝" w:eastAsia="ＭＳ 明朝" w:hAnsi="ＭＳ 明朝" w:hint="eastAsia"/>
          <w:sz w:val="21"/>
          <w:szCs w:val="21"/>
        </w:rPr>
        <w:t>》</w:t>
      </w:r>
    </w:p>
    <w:p w14:paraId="3341B13D" w14:textId="77777777" w:rsidR="00E95AF5" w:rsidRPr="007E2304" w:rsidRDefault="00E95AF5" w:rsidP="00CB0352">
      <w:pPr>
        <w:snapToGrid w:val="0"/>
        <w:ind w:firstLineChars="300" w:firstLine="630"/>
        <w:rPr>
          <w:rFonts w:ascii="ＭＳ 明朝" w:eastAsia="ＭＳ 明朝" w:hAnsi="ＭＳ 明朝"/>
          <w:sz w:val="21"/>
          <w:szCs w:val="21"/>
        </w:rPr>
      </w:pPr>
      <w:r w:rsidRPr="007E2304">
        <w:rPr>
          <w:rFonts w:ascii="ＭＳ 明朝" w:eastAsia="ＭＳ 明朝" w:hAnsi="ＭＳ 明朝" w:hint="eastAsia"/>
          <w:sz w:val="21"/>
          <w:szCs w:val="21"/>
        </w:rPr>
        <w:t>・鳥取県長寿社会課</w:t>
      </w:r>
      <w:r w:rsidRPr="007E2304">
        <w:rPr>
          <w:rFonts w:ascii="ＭＳ 明朝" w:eastAsia="ＭＳ 明朝" w:hAnsi="ＭＳ 明朝"/>
          <w:sz w:val="21"/>
          <w:szCs w:val="21"/>
        </w:rPr>
        <w:t xml:space="preserve"> </w:t>
      </w:r>
      <w:r w:rsidRPr="007E2304">
        <w:rPr>
          <w:rFonts w:ascii="ＭＳ 明朝" w:eastAsia="ＭＳ 明朝" w:hAnsi="ＭＳ 明朝" w:hint="eastAsia"/>
          <w:sz w:val="21"/>
          <w:szCs w:val="21"/>
        </w:rPr>
        <w:t>：</w:t>
      </w:r>
      <w:r w:rsidRPr="007E2304">
        <w:rPr>
          <w:rFonts w:ascii="ＭＳ 明朝" w:eastAsia="ＭＳ 明朝" w:hAnsi="ＭＳ 明朝"/>
          <w:sz w:val="21"/>
          <w:szCs w:val="21"/>
        </w:rPr>
        <w:t>http</w:t>
      </w:r>
      <w:r w:rsidR="00855642" w:rsidRPr="007E2304">
        <w:rPr>
          <w:rFonts w:ascii="ＭＳ 明朝" w:eastAsia="ＭＳ 明朝" w:hAnsi="ＭＳ 明朝" w:hint="eastAsia"/>
          <w:sz w:val="21"/>
          <w:szCs w:val="21"/>
        </w:rPr>
        <w:t>s</w:t>
      </w:r>
      <w:r w:rsidRPr="007E2304">
        <w:rPr>
          <w:rFonts w:ascii="ＭＳ 明朝" w:eastAsia="ＭＳ 明朝" w:hAnsi="ＭＳ 明朝"/>
          <w:sz w:val="21"/>
          <w:szCs w:val="21"/>
        </w:rPr>
        <w:t>://www.pref.tottori.lg.jp/chouju/</w:t>
      </w:r>
    </w:p>
    <w:p w14:paraId="7A3947B3" w14:textId="77777777" w:rsidR="00D359D2" w:rsidRPr="007E2304" w:rsidRDefault="00D359D2" w:rsidP="00CB0352">
      <w:pPr>
        <w:snapToGrid w:val="0"/>
        <w:ind w:firstLineChars="400" w:firstLine="840"/>
        <w:rPr>
          <w:rFonts w:ascii="ＭＳ 明朝" w:eastAsia="ＭＳ 明朝" w:hAnsi="ＭＳ 明朝"/>
          <w:sz w:val="21"/>
          <w:szCs w:val="21"/>
        </w:rPr>
      </w:pPr>
    </w:p>
    <w:p w14:paraId="0280965E" w14:textId="19C411C9" w:rsidR="00A03B2D" w:rsidRDefault="00E95AF5" w:rsidP="00C65CD7">
      <w:pPr>
        <w:snapToGrid w:val="0"/>
        <w:ind w:firstLineChars="300" w:firstLine="630"/>
        <w:rPr>
          <w:rFonts w:ascii="ＭＳ 明朝" w:eastAsia="ＭＳ 明朝" w:hAnsi="ＭＳ 明朝"/>
          <w:sz w:val="21"/>
          <w:szCs w:val="21"/>
        </w:rPr>
      </w:pPr>
      <w:r w:rsidRPr="007E2304">
        <w:rPr>
          <w:rFonts w:ascii="ＭＳ 明朝" w:eastAsia="ＭＳ 明朝" w:hAnsi="ＭＳ 明朝" w:hint="eastAsia"/>
          <w:sz w:val="21"/>
          <w:szCs w:val="21"/>
        </w:rPr>
        <w:t>申</w:t>
      </w:r>
      <w:r w:rsidRPr="007E2304">
        <w:rPr>
          <w:rFonts w:ascii="ＭＳ 明朝" w:eastAsia="ＭＳ 明朝" w:hAnsi="ＭＳ 明朝"/>
          <w:sz w:val="21"/>
          <w:szCs w:val="21"/>
        </w:rPr>
        <w:t xml:space="preserve"> </w:t>
      </w:r>
      <w:r w:rsidRPr="007E2304">
        <w:rPr>
          <w:rFonts w:ascii="ＭＳ 明朝" w:eastAsia="ＭＳ 明朝" w:hAnsi="ＭＳ 明朝" w:hint="eastAsia"/>
          <w:sz w:val="21"/>
          <w:szCs w:val="21"/>
        </w:rPr>
        <w:t>込</w:t>
      </w:r>
      <w:r w:rsidRPr="007E2304">
        <w:rPr>
          <w:rFonts w:ascii="ＭＳ 明朝" w:eastAsia="ＭＳ 明朝" w:hAnsi="ＭＳ 明朝"/>
          <w:sz w:val="21"/>
          <w:szCs w:val="21"/>
        </w:rPr>
        <w:t xml:space="preserve"> </w:t>
      </w:r>
      <w:r w:rsidRPr="007E2304">
        <w:rPr>
          <w:rFonts w:ascii="ＭＳ 明朝" w:eastAsia="ＭＳ 明朝" w:hAnsi="ＭＳ 明朝" w:hint="eastAsia"/>
          <w:sz w:val="21"/>
          <w:szCs w:val="21"/>
        </w:rPr>
        <w:t>先</w:t>
      </w:r>
      <w:r w:rsidR="00A03B2D" w:rsidRPr="007E2304">
        <w:rPr>
          <w:rFonts w:ascii="ＭＳ 明朝" w:eastAsia="ＭＳ 明朝" w:hAnsi="ＭＳ 明朝" w:hint="eastAsia"/>
          <w:sz w:val="21"/>
          <w:szCs w:val="21"/>
        </w:rPr>
        <w:t xml:space="preserve">　：</w:t>
      </w:r>
      <w:r w:rsidR="0032469D">
        <w:rPr>
          <w:rFonts w:ascii="ＭＳ 明朝" w:eastAsia="ＭＳ 明朝" w:hAnsi="ＭＳ 明朝" w:hint="eastAsia"/>
          <w:sz w:val="21"/>
          <w:szCs w:val="21"/>
        </w:rPr>
        <w:t>鳥取県福祉保健部ささえあい福祉局長寿社会課</w:t>
      </w:r>
      <w:r w:rsidRPr="007E2304">
        <w:rPr>
          <w:rFonts w:ascii="ＭＳ 明朝" w:eastAsia="ＭＳ 明朝" w:hAnsi="ＭＳ 明朝"/>
          <w:sz w:val="21"/>
          <w:szCs w:val="21"/>
        </w:rPr>
        <w:t xml:space="preserve"> </w:t>
      </w:r>
      <w:r w:rsidR="00E1696C">
        <w:rPr>
          <w:rFonts w:ascii="ＭＳ 明朝" w:eastAsia="ＭＳ 明朝" w:hAnsi="ＭＳ 明朝" w:hint="eastAsia"/>
          <w:sz w:val="21"/>
          <w:szCs w:val="21"/>
        </w:rPr>
        <w:t xml:space="preserve">いきいき長寿推進担当　</w:t>
      </w:r>
      <w:r w:rsidR="0010324D" w:rsidRPr="0010324D">
        <w:rPr>
          <w:rFonts w:ascii="ＭＳ 明朝" w:eastAsia="ＭＳ 明朝" w:hAnsi="ＭＳ 明朝" w:hint="eastAsia"/>
          <w:sz w:val="21"/>
          <w:szCs w:val="21"/>
        </w:rPr>
        <w:t>岡本</w:t>
      </w:r>
    </w:p>
    <w:p w14:paraId="1A153CD6" w14:textId="5464FB8A" w:rsidR="0032469D" w:rsidRPr="0032469D" w:rsidRDefault="0032469D" w:rsidP="008766BB">
      <w:pPr>
        <w:snapToGrid w:val="0"/>
        <w:ind w:firstLineChars="200" w:firstLine="420"/>
        <w:rPr>
          <w:rFonts w:ascii="ＭＳ 明朝" w:eastAsia="ＭＳ 明朝" w:hAnsi="ＭＳ 明朝"/>
          <w:sz w:val="21"/>
          <w:szCs w:val="21"/>
          <w:u w:val="single"/>
        </w:rPr>
      </w:pPr>
      <w:r>
        <w:rPr>
          <w:rFonts w:ascii="ＭＳ 明朝" w:eastAsia="ＭＳ 明朝" w:hAnsi="ＭＳ 明朝" w:hint="eastAsia"/>
          <w:sz w:val="21"/>
          <w:szCs w:val="21"/>
        </w:rPr>
        <w:t xml:space="preserve">　　　　　　</w:t>
      </w:r>
      <w:r w:rsidR="00C65CD7">
        <w:rPr>
          <w:rFonts w:ascii="ＭＳ 明朝" w:eastAsia="ＭＳ 明朝" w:hAnsi="ＭＳ 明朝" w:hint="eastAsia"/>
          <w:sz w:val="21"/>
          <w:szCs w:val="21"/>
        </w:rPr>
        <w:t xml:space="preserve">　</w:t>
      </w:r>
      <w:hyperlink r:id="rId8" w:history="1">
        <w:r w:rsidR="00C65CD7" w:rsidRPr="00FF3BFE">
          <w:rPr>
            <w:rStyle w:val="aa"/>
            <w:rFonts w:ascii="ＭＳ 明朝" w:eastAsia="ＭＳ 明朝" w:hAnsi="ＭＳ 明朝" w:hint="eastAsia"/>
            <w:color w:val="auto"/>
            <w:sz w:val="21"/>
            <w:szCs w:val="21"/>
          </w:rPr>
          <w:t>Tel:</w:t>
        </w:r>
        <w:r w:rsidR="00C65CD7" w:rsidRPr="00FF3BFE">
          <w:rPr>
            <w:rStyle w:val="aa"/>
            <w:rFonts w:ascii="ＭＳ 明朝" w:eastAsia="ＭＳ 明朝" w:hAnsi="ＭＳ 明朝"/>
            <w:color w:val="auto"/>
            <w:sz w:val="21"/>
            <w:szCs w:val="21"/>
          </w:rPr>
          <w:t>0857-26-7179</w:t>
        </w:r>
      </w:hyperlink>
      <w:r>
        <w:rPr>
          <w:rFonts w:ascii="ＭＳ 明朝" w:eastAsia="ＭＳ 明朝" w:hAnsi="ＭＳ 明朝" w:hint="eastAsia"/>
          <w:sz w:val="21"/>
          <w:szCs w:val="21"/>
        </w:rPr>
        <w:t xml:space="preserve">　</w:t>
      </w:r>
      <w:r w:rsidRPr="0032469D">
        <w:rPr>
          <w:rFonts w:ascii="ＭＳ 明朝" w:eastAsia="ＭＳ 明朝" w:hAnsi="ＭＳ 明朝"/>
          <w:sz w:val="21"/>
          <w:szCs w:val="21"/>
          <w:u w:val="single"/>
        </w:rPr>
        <w:t>Mail</w:t>
      </w:r>
      <w:r w:rsidRPr="0032469D">
        <w:rPr>
          <w:rFonts w:ascii="ＭＳ 明朝" w:eastAsia="ＭＳ 明朝" w:hAnsi="ＭＳ 明朝" w:hint="eastAsia"/>
          <w:sz w:val="21"/>
          <w:szCs w:val="21"/>
          <w:u w:val="single"/>
        </w:rPr>
        <w:t>:</w:t>
      </w:r>
      <w:r w:rsidR="00300160">
        <w:rPr>
          <w:rFonts w:ascii="ＭＳ 明朝" w:eastAsia="ＭＳ 明朝" w:hAnsi="ＭＳ 明朝"/>
          <w:sz w:val="21"/>
          <w:szCs w:val="21"/>
          <w:u w:val="single"/>
        </w:rPr>
        <w:t>cho</w:t>
      </w:r>
      <w:r w:rsidR="005D27A4">
        <w:rPr>
          <w:rFonts w:ascii="ＭＳ 明朝" w:eastAsia="ＭＳ 明朝" w:hAnsi="ＭＳ 明朝"/>
          <w:sz w:val="21"/>
          <w:szCs w:val="21"/>
          <w:u w:val="single"/>
        </w:rPr>
        <w:t>ujyushakai@pref.tottori.lg.jp</w:t>
      </w:r>
    </w:p>
    <w:p w14:paraId="3BCBA96C" w14:textId="77777777" w:rsidR="00A03B2D" w:rsidRPr="007E2304" w:rsidRDefault="00E95AF5" w:rsidP="00C65CD7">
      <w:pPr>
        <w:tabs>
          <w:tab w:val="left" w:pos="1985"/>
        </w:tabs>
        <w:snapToGrid w:val="0"/>
        <w:ind w:firstLineChars="300" w:firstLine="630"/>
        <w:rPr>
          <w:rFonts w:ascii="ＭＳ 明朝" w:eastAsia="ＭＳ 明朝" w:hAnsi="ＭＳ 明朝"/>
          <w:sz w:val="21"/>
          <w:szCs w:val="21"/>
        </w:rPr>
      </w:pPr>
      <w:r w:rsidRPr="007E2304">
        <w:rPr>
          <w:rFonts w:ascii="ＭＳ 明朝" w:eastAsia="ＭＳ 明朝" w:hAnsi="ＭＳ 明朝" w:hint="eastAsia"/>
          <w:sz w:val="21"/>
          <w:szCs w:val="21"/>
          <w:lang w:eastAsia="zh-CN"/>
        </w:rPr>
        <w:t>申込方法</w:t>
      </w:r>
      <w:r w:rsidR="00D07DA2">
        <w:rPr>
          <w:rFonts w:ascii="ＭＳ 明朝" w:eastAsia="ＭＳ 明朝" w:hAnsi="ＭＳ 明朝" w:hint="eastAsia"/>
          <w:sz w:val="21"/>
          <w:szCs w:val="21"/>
          <w:lang w:eastAsia="zh-CN"/>
        </w:rPr>
        <w:t xml:space="preserve">　</w:t>
      </w:r>
      <w:r w:rsidR="00A03B2D" w:rsidRPr="007E2304">
        <w:rPr>
          <w:rFonts w:ascii="ＭＳ 明朝" w:eastAsia="ＭＳ 明朝" w:hAnsi="ＭＳ 明朝" w:hint="eastAsia"/>
          <w:sz w:val="21"/>
          <w:szCs w:val="21"/>
        </w:rPr>
        <w:t>：</w:t>
      </w:r>
      <w:r w:rsidRPr="007E2304">
        <w:rPr>
          <w:rFonts w:ascii="ＭＳ 明朝" w:eastAsia="ＭＳ 明朝" w:hAnsi="ＭＳ 明朝" w:hint="eastAsia"/>
          <w:b/>
          <w:color w:val="FFFFFF" w:themeColor="background1"/>
          <w:sz w:val="21"/>
          <w:szCs w:val="21"/>
          <w:highlight w:val="black"/>
        </w:rPr>
        <w:t>メール</w:t>
      </w:r>
      <w:r w:rsidR="00F83CD0" w:rsidRPr="007E2304">
        <w:rPr>
          <w:rFonts w:ascii="ＭＳ 明朝" w:eastAsia="ＭＳ 明朝" w:hAnsi="ＭＳ 明朝" w:hint="eastAsia"/>
          <w:sz w:val="21"/>
          <w:szCs w:val="21"/>
        </w:rPr>
        <w:t xml:space="preserve">　</w:t>
      </w:r>
      <w:r w:rsidRPr="007E2304">
        <w:rPr>
          <w:rFonts w:asciiTheme="minorEastAsia" w:eastAsiaTheme="minorEastAsia" w:hAnsiTheme="minorEastAsia" w:hint="eastAsia"/>
          <w:sz w:val="21"/>
          <w:szCs w:val="21"/>
        </w:rPr>
        <w:t>（</w:t>
      </w:r>
      <w:r w:rsidR="0032469D">
        <w:rPr>
          <w:rFonts w:asciiTheme="minorEastAsia" w:eastAsiaTheme="minorEastAsia" w:hAnsiTheme="minorEastAsia" w:hint="eastAsia"/>
          <w:sz w:val="21"/>
        </w:rPr>
        <w:t>メールアドレスがない法人等は</w:t>
      </w:r>
      <w:r w:rsidR="007E2304" w:rsidRPr="007E2304">
        <w:rPr>
          <w:rFonts w:asciiTheme="minorEastAsia" w:eastAsiaTheme="minorEastAsia" w:hAnsiTheme="minorEastAsia" w:hint="eastAsia"/>
          <w:sz w:val="21"/>
        </w:rPr>
        <w:t>お問い合わせください。</w:t>
      </w:r>
      <w:r w:rsidRPr="007E2304">
        <w:rPr>
          <w:rFonts w:asciiTheme="minorEastAsia" w:eastAsiaTheme="minorEastAsia" w:hAnsiTheme="minorEastAsia" w:hint="eastAsia"/>
          <w:sz w:val="21"/>
          <w:szCs w:val="21"/>
        </w:rPr>
        <w:t>）</w:t>
      </w:r>
    </w:p>
    <w:p w14:paraId="0F2F7040" w14:textId="534CD689" w:rsidR="00A03B2D" w:rsidRPr="00A1767E" w:rsidRDefault="00720A16" w:rsidP="00720A16">
      <w:pPr>
        <w:tabs>
          <w:tab w:val="left" w:pos="1985"/>
        </w:tabs>
        <w:snapToGrid w:val="0"/>
        <w:rPr>
          <w:rFonts w:ascii="ＭＳ 明朝" w:eastAsiaTheme="minorEastAsia" w:hAnsi="ＭＳ 明朝"/>
          <w:sz w:val="21"/>
          <w:szCs w:val="21"/>
          <w:u w:val="single"/>
        </w:rPr>
      </w:pPr>
      <w:r>
        <w:rPr>
          <w:rFonts w:asciiTheme="minorEastAsia" w:eastAsiaTheme="minorEastAsia" w:hAnsiTheme="minorEastAsia" w:hint="eastAsia"/>
          <w:sz w:val="21"/>
          <w:szCs w:val="21"/>
        </w:rPr>
        <w:t xml:space="preserve">　　</w:t>
      </w:r>
      <w:r w:rsidR="00C65CD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提出期限　：</w:t>
      </w:r>
      <w:r w:rsidR="00A1767E">
        <w:rPr>
          <w:rFonts w:asciiTheme="minorEastAsia" w:eastAsiaTheme="minorEastAsia" w:hAnsiTheme="minorEastAsia" w:hint="eastAsia"/>
          <w:sz w:val="21"/>
          <w:szCs w:val="21"/>
        </w:rPr>
        <w:t>随時受付</w:t>
      </w:r>
      <w:r w:rsidR="008E089C">
        <w:rPr>
          <w:rFonts w:asciiTheme="minorEastAsia" w:eastAsiaTheme="minorEastAsia" w:hAnsiTheme="minorEastAsia" w:hint="eastAsia"/>
          <w:sz w:val="21"/>
          <w:szCs w:val="21"/>
        </w:rPr>
        <w:t xml:space="preserve">　</w:t>
      </w:r>
      <w:r w:rsidR="008E089C" w:rsidRPr="00A1767E">
        <w:rPr>
          <w:rFonts w:asciiTheme="minorEastAsia" w:eastAsiaTheme="minorEastAsia" w:hAnsiTheme="minorEastAsia" w:hint="eastAsia"/>
          <w:sz w:val="21"/>
          <w:szCs w:val="21"/>
          <w:u w:val="single"/>
        </w:rPr>
        <w:t>今年度の最終締切は</w:t>
      </w:r>
      <w:r w:rsidR="008E089C">
        <w:rPr>
          <w:rFonts w:asciiTheme="minorEastAsia" w:eastAsiaTheme="minorEastAsia" w:hAnsiTheme="minorEastAsia" w:hint="eastAsia"/>
          <w:sz w:val="21"/>
          <w:szCs w:val="21"/>
          <w:u w:val="single"/>
        </w:rPr>
        <w:t>令和７</w:t>
      </w:r>
      <w:r w:rsidR="008E089C" w:rsidRPr="00A1767E">
        <w:rPr>
          <w:rFonts w:asciiTheme="minorEastAsia" w:eastAsiaTheme="minorEastAsia" w:hAnsiTheme="minorEastAsia" w:hint="eastAsia"/>
          <w:sz w:val="21"/>
          <w:szCs w:val="21"/>
          <w:u w:val="single"/>
        </w:rPr>
        <w:t>年１月３１日　午後３時まで</w:t>
      </w:r>
    </w:p>
    <w:p w14:paraId="29F1FCD3" w14:textId="77777777" w:rsidR="0032469D" w:rsidRDefault="0032469D" w:rsidP="00461170">
      <w:pPr>
        <w:snapToGrid w:val="0"/>
        <w:rPr>
          <w:rFonts w:ascii="ＭＳ 明朝" w:eastAsia="ＭＳ 明朝" w:hAnsi="ＭＳ 明朝"/>
          <w:sz w:val="21"/>
          <w:szCs w:val="21"/>
        </w:rPr>
      </w:pPr>
    </w:p>
    <w:p w14:paraId="4900EA8A" w14:textId="77777777" w:rsidR="00F52B5E" w:rsidRDefault="00F52B5E" w:rsidP="00F52B5E">
      <w:pPr>
        <w:pStyle w:val="a7"/>
        <w:numPr>
          <w:ilvl w:val="1"/>
          <w:numId w:val="8"/>
        </w:numPr>
        <w:snapToGrid w:val="0"/>
        <w:ind w:leftChars="0"/>
        <w:rPr>
          <w:rFonts w:ascii="ＭＳ 明朝" w:eastAsia="ＭＳ 明朝" w:hAnsi="ＭＳ 明朝"/>
          <w:sz w:val="21"/>
          <w:szCs w:val="21"/>
        </w:rPr>
      </w:pPr>
      <w:r>
        <w:rPr>
          <w:rFonts w:ascii="ＭＳ 明朝" w:eastAsia="ＭＳ 明朝" w:hAnsi="ＭＳ 明朝" w:hint="eastAsia"/>
          <w:sz w:val="21"/>
          <w:szCs w:val="21"/>
        </w:rPr>
        <w:t>株式会社クーリエ</w:t>
      </w:r>
    </w:p>
    <w:p w14:paraId="30DB3672" w14:textId="0A751706" w:rsidR="00F52B5E" w:rsidRDefault="00F52B5E" w:rsidP="00F52B5E">
      <w:pPr>
        <w:snapToGrid w:val="0"/>
        <w:ind w:left="440" w:firstLineChars="100" w:firstLine="210"/>
        <w:rPr>
          <w:rFonts w:asciiTheme="minorEastAsia" w:eastAsiaTheme="minorEastAsia" w:hAnsiTheme="minorEastAsia"/>
          <w:sz w:val="21"/>
        </w:rPr>
      </w:pPr>
      <w:r w:rsidRPr="00F52B5E">
        <w:rPr>
          <w:rFonts w:ascii="ＭＳ 明朝" w:eastAsia="ＭＳ 明朝" w:hAnsi="ＭＳ 明朝" w:hint="eastAsia"/>
          <w:sz w:val="21"/>
          <w:szCs w:val="21"/>
        </w:rPr>
        <w:t>受講歴の有無に関わらず、</w:t>
      </w:r>
      <w:r w:rsidRPr="00F52B5E">
        <w:rPr>
          <w:rFonts w:asciiTheme="minorEastAsia" w:eastAsiaTheme="minorEastAsia" w:hAnsiTheme="minorEastAsia" w:hint="eastAsia"/>
          <w:sz w:val="21"/>
        </w:rPr>
        <w:t>下記URLよりマニュアルをご参照の上、</w:t>
      </w:r>
      <w:r w:rsidRPr="00F52B5E">
        <w:rPr>
          <w:rFonts w:asciiTheme="minorEastAsia" w:eastAsiaTheme="minorEastAsia" w:hAnsiTheme="minorEastAsia" w:hint="eastAsia"/>
          <w:b/>
          <w:color w:val="FF0000"/>
          <w:sz w:val="21"/>
          <w:u w:val="wave"/>
        </w:rPr>
        <w:t>株式会社クーリエ</w:t>
      </w:r>
      <w:r w:rsidRPr="00F52B5E">
        <w:rPr>
          <w:rFonts w:asciiTheme="minorEastAsia" w:eastAsiaTheme="minorEastAsia" w:hAnsiTheme="minorEastAsia" w:hint="eastAsia"/>
          <w:sz w:val="21"/>
        </w:rPr>
        <w:t>に</w:t>
      </w:r>
      <w:r w:rsidRPr="00F52B5E">
        <w:rPr>
          <w:rFonts w:asciiTheme="minorEastAsia" w:eastAsiaTheme="minorEastAsia" w:hAnsiTheme="minorEastAsia" w:hint="eastAsia"/>
          <w:b/>
          <w:color w:val="FF0000"/>
          <w:sz w:val="21"/>
          <w:u w:val="wave"/>
        </w:rPr>
        <w:t>直接</w:t>
      </w:r>
      <w:r w:rsidRPr="00F52B5E">
        <w:rPr>
          <w:rFonts w:asciiTheme="minorEastAsia" w:eastAsiaTheme="minorEastAsia" w:hAnsiTheme="minorEastAsia" w:hint="eastAsia"/>
          <w:sz w:val="21"/>
        </w:rPr>
        <w:t>お申込みください。</w:t>
      </w:r>
    </w:p>
    <w:p w14:paraId="3382F31E" w14:textId="29A24E98" w:rsidR="00F52B5E" w:rsidRPr="00F52B5E" w:rsidRDefault="00F52B5E" w:rsidP="00F52B5E">
      <w:pPr>
        <w:snapToGrid w:val="0"/>
        <w:ind w:left="440" w:firstLineChars="100" w:firstLine="210"/>
        <w:rPr>
          <w:rFonts w:ascii="ＭＳ 明朝" w:eastAsia="ＭＳ 明朝" w:hAnsi="ＭＳ 明朝" w:hint="eastAsia"/>
          <w:sz w:val="21"/>
          <w:szCs w:val="21"/>
        </w:rPr>
      </w:pPr>
      <w:r>
        <w:rPr>
          <w:rFonts w:asciiTheme="minorEastAsia" w:eastAsiaTheme="minorEastAsia" w:hAnsiTheme="minorEastAsia" w:hint="eastAsia"/>
          <w:sz w:val="21"/>
        </w:rPr>
        <w:t>・</w:t>
      </w:r>
      <w:r w:rsidRPr="00E1696C">
        <w:rPr>
          <w:rFonts w:asciiTheme="minorEastAsia" w:eastAsiaTheme="minorEastAsia" w:hAnsiTheme="minorEastAsia"/>
          <w:sz w:val="21"/>
        </w:rPr>
        <w:t>e</w:t>
      </w:r>
      <w:r w:rsidRPr="00E1696C">
        <w:rPr>
          <w:rFonts w:asciiTheme="minorEastAsia" w:eastAsiaTheme="minorEastAsia" w:hAnsiTheme="minorEastAsia" w:hint="eastAsia"/>
          <w:sz w:val="21"/>
        </w:rPr>
        <w:t>ラーニングURL：</w:t>
      </w:r>
      <w:r w:rsidRPr="00F52B5E">
        <w:rPr>
          <w:rFonts w:asciiTheme="minorEastAsia" w:eastAsiaTheme="minorEastAsia" w:hAnsiTheme="minorEastAsia"/>
          <w:sz w:val="21"/>
        </w:rPr>
        <w:t>https://market.minnanokaigo.com/learning/lp</w:t>
      </w:r>
    </w:p>
    <w:p w14:paraId="6EC2B42F" w14:textId="63A6C008" w:rsidR="00F52B5E" w:rsidRPr="00F52B5E" w:rsidRDefault="00F52B5E" w:rsidP="00F52B5E">
      <w:pPr>
        <w:snapToGrid w:val="0"/>
        <w:ind w:firstLineChars="300" w:firstLine="630"/>
        <w:rPr>
          <w:rFonts w:ascii="ＭＳ 明朝" w:eastAsia="ＭＳ 明朝" w:hAnsi="ＭＳ 明朝" w:hint="eastAsia"/>
          <w:sz w:val="21"/>
          <w:szCs w:val="21"/>
        </w:rPr>
      </w:pPr>
      <w:r>
        <w:rPr>
          <w:rFonts w:asciiTheme="minorEastAsia" w:eastAsiaTheme="minorEastAsia" w:hAnsiTheme="minorEastAsia" w:hint="eastAsia"/>
          <w:sz w:val="21"/>
        </w:rPr>
        <w:t>・</w:t>
      </w:r>
      <w:r w:rsidRPr="00F52B5E">
        <w:rPr>
          <w:rFonts w:asciiTheme="minorEastAsia" w:eastAsiaTheme="minorEastAsia" w:hAnsiTheme="minorEastAsia" w:hint="eastAsia"/>
          <w:sz w:val="21"/>
        </w:rPr>
        <w:t>操作マニュアル：</w:t>
      </w:r>
      <w:r w:rsidRPr="00F52B5E">
        <w:rPr>
          <w:rFonts w:asciiTheme="minorEastAsia" w:eastAsiaTheme="minorEastAsia" w:hAnsiTheme="minorEastAsia"/>
          <w:sz w:val="21"/>
        </w:rPr>
        <w:t>https://market.minnanokaigo.com/manual/e-learning.pdf</w:t>
      </w:r>
    </w:p>
    <w:p w14:paraId="31BC1BB9" w14:textId="77777777" w:rsidR="00F52B5E" w:rsidRPr="001F4E27" w:rsidRDefault="00F52B5E" w:rsidP="00461170">
      <w:pPr>
        <w:snapToGrid w:val="0"/>
        <w:rPr>
          <w:rFonts w:ascii="ＭＳ 明朝" w:eastAsia="ＭＳ 明朝" w:hAnsi="ＭＳ 明朝" w:hint="eastAsia"/>
          <w:sz w:val="21"/>
          <w:szCs w:val="21"/>
        </w:rPr>
      </w:pPr>
    </w:p>
    <w:p w14:paraId="437CFF9F" w14:textId="77777777" w:rsidR="00461170" w:rsidRDefault="00461170" w:rsidP="00461170">
      <w:pPr>
        <w:snapToGrid w:val="0"/>
        <w:rPr>
          <w:rFonts w:ascii="ＭＳ 明朝" w:eastAsia="ＭＳ 明朝" w:hAnsi="ＭＳ 明朝"/>
          <w:sz w:val="21"/>
          <w:szCs w:val="21"/>
        </w:rPr>
      </w:pPr>
      <w:r>
        <w:rPr>
          <w:rFonts w:ascii="ＭＳ 明朝" w:eastAsia="ＭＳ 明朝" w:hAnsi="ＭＳ 明朝" w:hint="eastAsia"/>
          <w:sz w:val="21"/>
          <w:szCs w:val="21"/>
        </w:rPr>
        <w:t>（２）受講決定について</w:t>
      </w:r>
    </w:p>
    <w:p w14:paraId="6EDE4A7C" w14:textId="7C3B0E4B" w:rsidR="009B2F8C" w:rsidRPr="00F52B5E" w:rsidRDefault="009B2F8C" w:rsidP="009B2F8C">
      <w:pPr>
        <w:pStyle w:val="a7"/>
        <w:numPr>
          <w:ilvl w:val="0"/>
          <w:numId w:val="9"/>
        </w:numPr>
        <w:snapToGrid w:val="0"/>
        <w:ind w:leftChars="0"/>
        <w:rPr>
          <w:rFonts w:ascii="ＭＳ 明朝" w:eastAsia="ＭＳ 明朝" w:hAnsi="ＭＳ 明朝" w:hint="eastAsia"/>
          <w:sz w:val="21"/>
          <w:szCs w:val="21"/>
        </w:rPr>
      </w:pPr>
      <w:r w:rsidRPr="00F52B5E">
        <w:rPr>
          <w:rFonts w:ascii="ＭＳ 明朝" w:eastAsia="ＭＳ 明朝" w:hAnsi="ＭＳ 明朝" w:hint="eastAsia"/>
          <w:sz w:val="21"/>
          <w:szCs w:val="21"/>
        </w:rPr>
        <w:t>社会福祉法人東北福祉会 認知症介護研究・研修仙台センター</w:t>
      </w:r>
    </w:p>
    <w:p w14:paraId="2D674FDA" w14:textId="0D39736E" w:rsidR="00535C72" w:rsidRDefault="009B2F8C" w:rsidP="009B2F8C">
      <w:pPr>
        <w:snapToGrid w:val="0"/>
        <w:ind w:leftChars="200" w:left="440" w:firstLineChars="100" w:firstLine="210"/>
        <w:rPr>
          <w:rFonts w:ascii="ＭＳ 明朝" w:eastAsia="ＭＳ 明朝" w:hAnsi="ＭＳ 明朝"/>
          <w:sz w:val="21"/>
          <w:szCs w:val="21"/>
        </w:rPr>
      </w:pPr>
      <w:r>
        <w:rPr>
          <w:rFonts w:ascii="ＭＳ 明朝" w:eastAsia="ＭＳ 明朝" w:hAnsi="ＭＳ 明朝" w:hint="eastAsia"/>
          <w:sz w:val="21"/>
          <w:szCs w:val="21"/>
        </w:rPr>
        <w:t>センター</w:t>
      </w:r>
      <w:r w:rsidR="00F87CC9">
        <w:rPr>
          <w:rFonts w:ascii="ＭＳ 明朝" w:eastAsia="ＭＳ 明朝" w:hAnsi="ＭＳ 明朝" w:hint="eastAsia"/>
          <w:sz w:val="21"/>
          <w:szCs w:val="21"/>
        </w:rPr>
        <w:t>より受講者宛に受講者ＩＤ、申込確認通知、受講料支払方法の案内</w:t>
      </w:r>
      <w:r w:rsidR="0046169F">
        <w:rPr>
          <w:rFonts w:ascii="ＭＳ 明朝" w:eastAsia="ＭＳ 明朝" w:hAnsi="ＭＳ 明朝" w:hint="eastAsia"/>
          <w:sz w:val="21"/>
          <w:szCs w:val="21"/>
        </w:rPr>
        <w:t>があります。受講料入金後、受講者宛に受講許可通知が送信され、ｅラーニング受講開始となります。</w:t>
      </w:r>
    </w:p>
    <w:p w14:paraId="6454C954" w14:textId="77777777" w:rsidR="009B2F8C" w:rsidRDefault="009B2F8C" w:rsidP="009B2F8C">
      <w:pPr>
        <w:snapToGrid w:val="0"/>
        <w:ind w:leftChars="200" w:left="440" w:firstLineChars="100" w:firstLine="210"/>
        <w:rPr>
          <w:rFonts w:ascii="ＭＳ 明朝" w:eastAsia="ＭＳ 明朝" w:hAnsi="ＭＳ 明朝" w:hint="eastAsia"/>
          <w:sz w:val="21"/>
          <w:szCs w:val="21"/>
        </w:rPr>
      </w:pPr>
    </w:p>
    <w:p w14:paraId="658E1782" w14:textId="59D412E2" w:rsidR="009B2F8C" w:rsidRDefault="009B2F8C" w:rsidP="009B2F8C">
      <w:pPr>
        <w:pStyle w:val="a7"/>
        <w:numPr>
          <w:ilvl w:val="0"/>
          <w:numId w:val="9"/>
        </w:numPr>
        <w:snapToGrid w:val="0"/>
        <w:ind w:leftChars="0"/>
        <w:rPr>
          <w:rFonts w:ascii="ＭＳ 明朝" w:eastAsia="ＭＳ 明朝" w:hAnsi="ＭＳ 明朝"/>
          <w:sz w:val="21"/>
          <w:szCs w:val="21"/>
        </w:rPr>
      </w:pPr>
      <w:r w:rsidRPr="009B2F8C">
        <w:rPr>
          <w:rFonts w:ascii="ＭＳ 明朝" w:eastAsia="ＭＳ 明朝" w:hAnsi="ＭＳ 明朝" w:hint="eastAsia"/>
          <w:sz w:val="21"/>
          <w:szCs w:val="21"/>
        </w:rPr>
        <w:t>株式会社クーリエ</w:t>
      </w:r>
    </w:p>
    <w:p w14:paraId="77015599" w14:textId="6D825634" w:rsidR="009B2F8C" w:rsidRPr="009B2F8C" w:rsidRDefault="009B2F8C" w:rsidP="009B2F8C">
      <w:pPr>
        <w:snapToGrid w:val="0"/>
        <w:ind w:left="440"/>
        <w:rPr>
          <w:rFonts w:ascii="ＭＳ 明朝" w:eastAsia="ＭＳ 明朝" w:hAnsi="ＭＳ 明朝" w:hint="eastAsia"/>
          <w:sz w:val="21"/>
          <w:szCs w:val="21"/>
        </w:rPr>
      </w:pPr>
      <w:r>
        <w:rPr>
          <w:rFonts w:ascii="ＭＳ 明朝" w:eastAsia="ＭＳ 明朝" w:hAnsi="ＭＳ 明朝" w:hint="eastAsia"/>
          <w:sz w:val="21"/>
          <w:szCs w:val="21"/>
        </w:rPr>
        <w:t xml:space="preserve">　</w:t>
      </w:r>
      <w:r w:rsidRPr="009B2F8C">
        <w:rPr>
          <w:rFonts w:ascii="ＭＳ 明朝" w:eastAsia="ＭＳ 明朝" w:hAnsi="ＭＳ 明朝" w:hint="eastAsia"/>
          <w:sz w:val="21"/>
          <w:szCs w:val="21"/>
        </w:rPr>
        <w:t>受講者登録録後はみんなの介護マーケット「学習コンテンツ一覧」ページに自動で遷移しますので、ページ上部の「学習を始める」から始められます</w:t>
      </w:r>
      <w:r>
        <w:rPr>
          <w:rFonts w:ascii="ＭＳ 明朝" w:eastAsia="ＭＳ 明朝" w:hAnsi="ＭＳ 明朝" w:hint="eastAsia"/>
          <w:sz w:val="21"/>
          <w:szCs w:val="21"/>
        </w:rPr>
        <w:t>。</w:t>
      </w:r>
    </w:p>
    <w:p w14:paraId="6F6F36E8" w14:textId="77777777" w:rsidR="00D07DA2" w:rsidRPr="009B2F8C" w:rsidRDefault="00D07DA2" w:rsidP="008766BB">
      <w:pPr>
        <w:snapToGrid w:val="0"/>
        <w:jc w:val="left"/>
        <w:rPr>
          <w:rFonts w:ascii="ＭＳ 明朝" w:eastAsia="ＭＳ 明朝" w:hAnsi="ＭＳ 明朝"/>
          <w:sz w:val="21"/>
          <w:szCs w:val="21"/>
        </w:rPr>
      </w:pPr>
    </w:p>
    <w:p w14:paraId="189A64E2" w14:textId="77777777" w:rsidR="00EE3E3B" w:rsidRPr="002A104F" w:rsidRDefault="00DF1BED" w:rsidP="00CB0352">
      <w:pPr>
        <w:snapToGrid w:val="0"/>
        <w:rPr>
          <w:rFonts w:ascii="HG創英角ｺﾞｼｯｸUB" w:eastAsia="HG創英角ｺﾞｼｯｸUB" w:hAnsi="HG創英角ｺﾞｼｯｸUB"/>
          <w:sz w:val="21"/>
          <w:szCs w:val="21"/>
        </w:rPr>
      </w:pPr>
      <w:r>
        <w:rPr>
          <w:rFonts w:ascii="HG創英角ｺﾞｼｯｸUB" w:eastAsia="HG創英角ｺﾞｼｯｸUB" w:hAnsi="HG創英角ｺﾞｼｯｸUB" w:hint="eastAsia"/>
          <w:sz w:val="21"/>
          <w:szCs w:val="21"/>
        </w:rPr>
        <w:t>７</w:t>
      </w:r>
      <w:r w:rsidR="002A104F" w:rsidRPr="002A104F">
        <w:rPr>
          <w:rFonts w:ascii="HG創英角ｺﾞｼｯｸUB" w:eastAsia="HG創英角ｺﾞｼｯｸUB" w:hAnsi="HG創英角ｺﾞｼｯｸUB" w:hint="eastAsia"/>
          <w:sz w:val="21"/>
          <w:szCs w:val="21"/>
        </w:rPr>
        <w:t xml:space="preserve">　</w:t>
      </w:r>
      <w:r w:rsidR="00EE3E3B" w:rsidRPr="002A104F">
        <w:rPr>
          <w:rFonts w:ascii="HG創英角ｺﾞｼｯｸUB" w:eastAsia="HG創英角ｺﾞｼｯｸUB" w:hAnsi="HG創英角ｺﾞｼｯｸUB" w:hint="eastAsia"/>
          <w:sz w:val="21"/>
          <w:szCs w:val="21"/>
        </w:rPr>
        <w:t>修了証書</w:t>
      </w:r>
    </w:p>
    <w:p w14:paraId="761CFCA7" w14:textId="4103EC28" w:rsidR="003E38BF" w:rsidRDefault="00691DE7" w:rsidP="00D07DA2">
      <w:pPr>
        <w:snapToGrid w:val="0"/>
        <w:ind w:left="420" w:hangingChars="200" w:hanging="420"/>
        <w:rPr>
          <w:rFonts w:ascii="ＭＳ 明朝" w:eastAsia="ＭＳ 明朝" w:hAnsi="ＭＳ 明朝"/>
          <w:sz w:val="21"/>
          <w:szCs w:val="21"/>
        </w:rPr>
      </w:pPr>
      <w:r>
        <w:rPr>
          <w:rFonts w:ascii="ＭＳ 明朝" w:eastAsia="ＭＳ 明朝" w:hAnsi="ＭＳ 明朝" w:hint="eastAsia"/>
          <w:sz w:val="21"/>
          <w:szCs w:val="21"/>
        </w:rPr>
        <w:t xml:space="preserve">　　　通信科目をすべて受講し、確認テストを終了した受講生に対し、システム上から修了証が発行されます。（発行者名は</w:t>
      </w:r>
      <w:r w:rsidR="00C65CD7">
        <w:rPr>
          <w:rFonts w:ascii="ＭＳ 明朝" w:eastAsia="ＭＳ 明朝" w:hAnsi="ＭＳ 明朝" w:hint="eastAsia"/>
          <w:sz w:val="21"/>
          <w:szCs w:val="21"/>
        </w:rPr>
        <w:t>実施機関</w:t>
      </w:r>
      <w:r w:rsidR="00340F80">
        <w:rPr>
          <w:rFonts w:ascii="ＭＳ 明朝" w:eastAsia="ＭＳ 明朝" w:hAnsi="ＭＳ 明朝" w:hint="eastAsia"/>
          <w:sz w:val="21"/>
          <w:szCs w:val="21"/>
        </w:rPr>
        <w:t>長名で公印あり）</w:t>
      </w:r>
    </w:p>
    <w:p w14:paraId="5115889B" w14:textId="77777777" w:rsidR="00E1696C" w:rsidRDefault="00E1696C" w:rsidP="00D07DA2">
      <w:pPr>
        <w:snapToGrid w:val="0"/>
        <w:ind w:left="420" w:hangingChars="200" w:hanging="420"/>
        <w:rPr>
          <w:rFonts w:ascii="ＭＳ 明朝" w:eastAsia="ＭＳ 明朝" w:hAnsi="ＭＳ 明朝"/>
          <w:sz w:val="21"/>
          <w:szCs w:val="21"/>
        </w:rPr>
      </w:pPr>
    </w:p>
    <w:p w14:paraId="4226788D" w14:textId="77777777" w:rsidR="00E1696C" w:rsidRDefault="00E1696C" w:rsidP="00D07DA2">
      <w:pPr>
        <w:snapToGrid w:val="0"/>
        <w:ind w:left="420" w:hangingChars="200" w:hanging="420"/>
        <w:rPr>
          <w:rFonts w:ascii="HG創英角ｺﾞｼｯｸUB" w:eastAsia="HG創英角ｺﾞｼｯｸUB" w:hAnsi="HG創英角ｺﾞｼｯｸUB"/>
          <w:sz w:val="21"/>
          <w:szCs w:val="21"/>
        </w:rPr>
      </w:pPr>
      <w:r w:rsidRPr="00E1696C">
        <w:rPr>
          <w:rFonts w:ascii="HG創英角ｺﾞｼｯｸUB" w:eastAsia="HG創英角ｺﾞｼｯｸUB" w:hAnsi="HG創英角ｺﾞｼｯｸUB" w:hint="eastAsia"/>
          <w:sz w:val="21"/>
          <w:szCs w:val="21"/>
        </w:rPr>
        <w:t>８　問合せ先</w:t>
      </w:r>
    </w:p>
    <w:p w14:paraId="58EB95AF" w14:textId="77777777" w:rsidR="00E1696C" w:rsidRPr="00E1696C" w:rsidRDefault="00E1696C" w:rsidP="00E1696C">
      <w:pPr>
        <w:pStyle w:val="a7"/>
        <w:numPr>
          <w:ilvl w:val="0"/>
          <w:numId w:val="6"/>
        </w:numPr>
        <w:snapToGrid w:val="0"/>
        <w:ind w:leftChars="0"/>
        <w:rPr>
          <w:rFonts w:asciiTheme="minorEastAsia" w:eastAsiaTheme="minorEastAsia" w:hAnsiTheme="minorEastAsia"/>
          <w:sz w:val="21"/>
          <w:szCs w:val="21"/>
        </w:rPr>
      </w:pPr>
      <w:r w:rsidRPr="00E1696C">
        <w:rPr>
          <w:rFonts w:asciiTheme="minorEastAsia" w:eastAsiaTheme="minorEastAsia" w:hAnsiTheme="minorEastAsia" w:hint="eastAsia"/>
          <w:sz w:val="21"/>
          <w:szCs w:val="21"/>
        </w:rPr>
        <w:t>eラーニングのシステムに関すること</w:t>
      </w:r>
    </w:p>
    <w:p w14:paraId="60DA39F5" w14:textId="0FA77E93" w:rsidR="00E1696C" w:rsidRDefault="00E1696C" w:rsidP="00E1696C">
      <w:pPr>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認知症介護研究・研修仙台センター</w:t>
      </w:r>
      <w:r w:rsidR="00C65CD7">
        <w:rPr>
          <w:rFonts w:asciiTheme="minorEastAsia" w:eastAsiaTheme="minorEastAsia" w:hAnsiTheme="minorEastAsia" w:hint="eastAsia"/>
          <w:sz w:val="21"/>
          <w:szCs w:val="21"/>
        </w:rPr>
        <w:t>及び株式会社クーリエ</w:t>
      </w:r>
    </w:p>
    <w:p w14:paraId="2EEE4E9C" w14:textId="141AFBF7" w:rsidR="006B6DFE" w:rsidRDefault="00997468" w:rsidP="00E1696C">
      <w:pPr>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6B6DFE">
        <w:rPr>
          <w:rFonts w:asciiTheme="minorEastAsia" w:eastAsiaTheme="minorEastAsia" w:hAnsiTheme="minorEastAsia" w:hint="eastAsia"/>
          <w:sz w:val="21"/>
          <w:szCs w:val="21"/>
        </w:rPr>
        <w:t>e</w:t>
      </w:r>
      <w:r>
        <w:rPr>
          <w:rFonts w:asciiTheme="minorEastAsia" w:eastAsiaTheme="minorEastAsia" w:hAnsiTheme="minorEastAsia" w:hint="eastAsia"/>
          <w:sz w:val="21"/>
          <w:szCs w:val="21"/>
        </w:rPr>
        <w:t>ラーニングシステム内の問合せフォーム</w:t>
      </w:r>
      <w:r w:rsidR="006B6DFE">
        <w:rPr>
          <w:rFonts w:asciiTheme="minorEastAsia" w:eastAsiaTheme="minorEastAsia" w:hAnsiTheme="minorEastAsia" w:hint="eastAsia"/>
          <w:sz w:val="21"/>
          <w:szCs w:val="21"/>
        </w:rPr>
        <w:t>より</w:t>
      </w:r>
      <w:r w:rsidR="00B7497A">
        <w:rPr>
          <w:rFonts w:asciiTheme="minorEastAsia" w:eastAsiaTheme="minorEastAsia" w:hAnsiTheme="minorEastAsia" w:hint="eastAsia"/>
          <w:sz w:val="21"/>
          <w:szCs w:val="21"/>
        </w:rPr>
        <w:t>お問合せください。</w:t>
      </w:r>
    </w:p>
    <w:p w14:paraId="074A9203" w14:textId="77777777" w:rsidR="006B6DFE" w:rsidRPr="006B6DFE" w:rsidRDefault="006B6DFE" w:rsidP="006B6DFE">
      <w:pPr>
        <w:pStyle w:val="a7"/>
        <w:numPr>
          <w:ilvl w:val="0"/>
          <w:numId w:val="6"/>
        </w:numPr>
        <w:snapToGrid w:val="0"/>
        <w:ind w:leftChars="0"/>
        <w:rPr>
          <w:rFonts w:asciiTheme="minorEastAsia" w:eastAsiaTheme="minorEastAsia" w:hAnsiTheme="minorEastAsia"/>
          <w:sz w:val="21"/>
          <w:szCs w:val="21"/>
        </w:rPr>
      </w:pPr>
      <w:r w:rsidRPr="006B6DFE">
        <w:rPr>
          <w:rFonts w:asciiTheme="minorEastAsia" w:eastAsiaTheme="minorEastAsia" w:hAnsiTheme="minorEastAsia" w:hint="eastAsia"/>
          <w:sz w:val="21"/>
          <w:szCs w:val="21"/>
        </w:rPr>
        <w:t>受講申込書に関すること</w:t>
      </w:r>
    </w:p>
    <w:p w14:paraId="52D040AD" w14:textId="77777777" w:rsidR="006B6DFE" w:rsidRPr="006B6DFE" w:rsidRDefault="006B6DFE" w:rsidP="006B6DFE">
      <w:pPr>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申込先の担当までお問合せください。</w:t>
      </w:r>
    </w:p>
    <w:sectPr w:rsidR="006B6DFE" w:rsidRPr="006B6DFE" w:rsidSect="00C53B07">
      <w:pgSz w:w="11906" w:h="16838" w:code="9"/>
      <w:pgMar w:top="1134" w:right="1134" w:bottom="1134"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FF79E" w14:textId="77777777" w:rsidR="005E3170" w:rsidRDefault="005E3170" w:rsidP="0010748B">
      <w:r>
        <w:separator/>
      </w:r>
    </w:p>
  </w:endnote>
  <w:endnote w:type="continuationSeparator" w:id="0">
    <w:p w14:paraId="1361A627" w14:textId="77777777" w:rsidR="005E3170" w:rsidRDefault="005E3170" w:rsidP="0010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7AA37" w14:textId="77777777" w:rsidR="005E3170" w:rsidRDefault="005E3170" w:rsidP="0010748B">
      <w:r>
        <w:separator/>
      </w:r>
    </w:p>
  </w:footnote>
  <w:footnote w:type="continuationSeparator" w:id="0">
    <w:p w14:paraId="038B2C6A" w14:textId="77777777" w:rsidR="005E3170" w:rsidRDefault="005E3170" w:rsidP="00107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18A8"/>
    <w:multiLevelType w:val="hybridMultilevel"/>
    <w:tmpl w:val="610C823C"/>
    <w:lvl w:ilvl="0" w:tplc="BF500162">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 w15:restartNumberingAfterBreak="0">
    <w:nsid w:val="0FD2131C"/>
    <w:multiLevelType w:val="hybridMultilevel"/>
    <w:tmpl w:val="35AED760"/>
    <w:lvl w:ilvl="0" w:tplc="E654B4F2">
      <w:start w:val="1"/>
      <w:numFmt w:val="decimalFullWidth"/>
      <w:lvlText w:val="（%1）"/>
      <w:lvlJc w:val="left"/>
      <w:pPr>
        <w:ind w:left="720" w:hanging="720"/>
      </w:pPr>
      <w:rPr>
        <w:rFonts w:hint="default"/>
      </w:rPr>
    </w:lvl>
    <w:lvl w:ilvl="1" w:tplc="2D42A63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C97063F"/>
    <w:multiLevelType w:val="hybridMultilevel"/>
    <w:tmpl w:val="9650ED30"/>
    <w:lvl w:ilvl="0" w:tplc="2D42A63A">
      <w:start w:val="1"/>
      <w:numFmt w:val="decimalEnclosedCircle"/>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F885868"/>
    <w:multiLevelType w:val="hybridMultilevel"/>
    <w:tmpl w:val="B3AAF648"/>
    <w:lvl w:ilvl="0" w:tplc="31EA27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9C95A0B"/>
    <w:multiLevelType w:val="hybridMultilevel"/>
    <w:tmpl w:val="C4C0A1CA"/>
    <w:lvl w:ilvl="0" w:tplc="CD0CEA50">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5" w15:restartNumberingAfterBreak="0">
    <w:nsid w:val="57D24CDB"/>
    <w:multiLevelType w:val="hybridMultilevel"/>
    <w:tmpl w:val="2EBC3D4E"/>
    <w:lvl w:ilvl="0" w:tplc="938C05CE">
      <w:start w:val="1"/>
      <w:numFmt w:val="decimalFullWidth"/>
      <w:lvlText w:val="（%1）"/>
      <w:lvlJc w:val="left"/>
      <w:pPr>
        <w:tabs>
          <w:tab w:val="num" w:pos="1050"/>
        </w:tabs>
        <w:ind w:left="1050" w:hanging="72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6" w15:restartNumberingAfterBreak="0">
    <w:nsid w:val="64C63E97"/>
    <w:multiLevelType w:val="hybridMultilevel"/>
    <w:tmpl w:val="75801476"/>
    <w:lvl w:ilvl="0" w:tplc="76FE7B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00A0EEF"/>
    <w:multiLevelType w:val="hybridMultilevel"/>
    <w:tmpl w:val="3580B99C"/>
    <w:lvl w:ilvl="0" w:tplc="37BEFF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CC0CEB"/>
    <w:multiLevelType w:val="hybridMultilevel"/>
    <w:tmpl w:val="246A6FF6"/>
    <w:lvl w:ilvl="0" w:tplc="BD68AEAA">
      <w:start w:val="1"/>
      <w:numFmt w:val="decimalFullWidth"/>
      <w:lvlText w:val="%1．"/>
      <w:lvlJc w:val="left"/>
      <w:pPr>
        <w:tabs>
          <w:tab w:val="num" w:pos="360"/>
        </w:tabs>
        <w:ind w:left="360" w:hanging="360"/>
      </w:pPr>
      <w:rPr>
        <w:rFonts w:hint="default"/>
      </w:rPr>
    </w:lvl>
    <w:lvl w:ilvl="1" w:tplc="B9545390">
      <w:start w:val="1"/>
      <w:numFmt w:val="decimalEnclosedCircle"/>
      <w:lvlText w:val="%2"/>
      <w:lvlJc w:val="left"/>
      <w:pPr>
        <w:tabs>
          <w:tab w:val="num" w:pos="780"/>
        </w:tabs>
        <w:ind w:left="780" w:hanging="360"/>
      </w:pPr>
      <w:rPr>
        <w:rFonts w:hint="eastAsia"/>
        <w:sz w:val="24"/>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7047815">
    <w:abstractNumId w:val="8"/>
  </w:num>
  <w:num w:numId="2" w16cid:durableId="1205481793">
    <w:abstractNumId w:val="5"/>
  </w:num>
  <w:num w:numId="3" w16cid:durableId="863833058">
    <w:abstractNumId w:val="4"/>
  </w:num>
  <w:num w:numId="4" w16cid:durableId="747464520">
    <w:abstractNumId w:val="6"/>
  </w:num>
  <w:num w:numId="5" w16cid:durableId="1136072315">
    <w:abstractNumId w:val="0"/>
  </w:num>
  <w:num w:numId="6" w16cid:durableId="343409485">
    <w:abstractNumId w:val="7"/>
  </w:num>
  <w:num w:numId="7" w16cid:durableId="278225776">
    <w:abstractNumId w:val="3"/>
  </w:num>
  <w:num w:numId="8" w16cid:durableId="326517410">
    <w:abstractNumId w:val="1"/>
  </w:num>
  <w:num w:numId="9" w16cid:durableId="1099638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15"/>
  <w:displayHorizontalDrawingGridEvery w:val="0"/>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9D6"/>
    <w:rsid w:val="0000428E"/>
    <w:rsid w:val="00010A24"/>
    <w:rsid w:val="00022CF6"/>
    <w:rsid w:val="0006361B"/>
    <w:rsid w:val="000729DA"/>
    <w:rsid w:val="00072AE6"/>
    <w:rsid w:val="0009232D"/>
    <w:rsid w:val="00095769"/>
    <w:rsid w:val="000A0FB7"/>
    <w:rsid w:val="000A2DA1"/>
    <w:rsid w:val="000A3747"/>
    <w:rsid w:val="000B1328"/>
    <w:rsid w:val="000C0651"/>
    <w:rsid w:val="000C1958"/>
    <w:rsid w:val="000D4320"/>
    <w:rsid w:val="000D62A6"/>
    <w:rsid w:val="000E037E"/>
    <w:rsid w:val="000E1E30"/>
    <w:rsid w:val="000E3364"/>
    <w:rsid w:val="000E7720"/>
    <w:rsid w:val="000E775B"/>
    <w:rsid w:val="000F196E"/>
    <w:rsid w:val="000F5B20"/>
    <w:rsid w:val="0010324D"/>
    <w:rsid w:val="001037C0"/>
    <w:rsid w:val="0010748B"/>
    <w:rsid w:val="00112D43"/>
    <w:rsid w:val="00120D1B"/>
    <w:rsid w:val="0012340D"/>
    <w:rsid w:val="0013292C"/>
    <w:rsid w:val="00132E20"/>
    <w:rsid w:val="001436E4"/>
    <w:rsid w:val="00155F67"/>
    <w:rsid w:val="00163186"/>
    <w:rsid w:val="00165558"/>
    <w:rsid w:val="001713CB"/>
    <w:rsid w:val="00181A91"/>
    <w:rsid w:val="00192F44"/>
    <w:rsid w:val="001B420C"/>
    <w:rsid w:val="001B5E99"/>
    <w:rsid w:val="001D3A0E"/>
    <w:rsid w:val="001D4E82"/>
    <w:rsid w:val="001F4E27"/>
    <w:rsid w:val="00205891"/>
    <w:rsid w:val="00210947"/>
    <w:rsid w:val="002126B4"/>
    <w:rsid w:val="00217D6D"/>
    <w:rsid w:val="002434F3"/>
    <w:rsid w:val="00245C85"/>
    <w:rsid w:val="00250655"/>
    <w:rsid w:val="002757F7"/>
    <w:rsid w:val="002852D7"/>
    <w:rsid w:val="002869B7"/>
    <w:rsid w:val="00287021"/>
    <w:rsid w:val="00292B92"/>
    <w:rsid w:val="002957EB"/>
    <w:rsid w:val="002A03ED"/>
    <w:rsid w:val="002A104F"/>
    <w:rsid w:val="002A2A98"/>
    <w:rsid w:val="002A4683"/>
    <w:rsid w:val="002C2F85"/>
    <w:rsid w:val="002E4880"/>
    <w:rsid w:val="002F007D"/>
    <w:rsid w:val="00300160"/>
    <w:rsid w:val="0031674E"/>
    <w:rsid w:val="0032469D"/>
    <w:rsid w:val="00340F80"/>
    <w:rsid w:val="0037342D"/>
    <w:rsid w:val="00380D4C"/>
    <w:rsid w:val="00386C08"/>
    <w:rsid w:val="00391585"/>
    <w:rsid w:val="00395623"/>
    <w:rsid w:val="003963FC"/>
    <w:rsid w:val="003A26F1"/>
    <w:rsid w:val="003C146B"/>
    <w:rsid w:val="003C616B"/>
    <w:rsid w:val="003D1BBE"/>
    <w:rsid w:val="003E0104"/>
    <w:rsid w:val="003E38BF"/>
    <w:rsid w:val="003E6C4B"/>
    <w:rsid w:val="003E6DF6"/>
    <w:rsid w:val="00406DBF"/>
    <w:rsid w:val="004178ED"/>
    <w:rsid w:val="00456890"/>
    <w:rsid w:val="00461170"/>
    <w:rsid w:val="0046169F"/>
    <w:rsid w:val="00475D01"/>
    <w:rsid w:val="00476E1E"/>
    <w:rsid w:val="00477DE3"/>
    <w:rsid w:val="00494A71"/>
    <w:rsid w:val="004A0A1A"/>
    <w:rsid w:val="004A1005"/>
    <w:rsid w:val="004A1960"/>
    <w:rsid w:val="004B6699"/>
    <w:rsid w:val="004B762B"/>
    <w:rsid w:val="004D2594"/>
    <w:rsid w:val="004D6C45"/>
    <w:rsid w:val="004D7A3A"/>
    <w:rsid w:val="004E6DE4"/>
    <w:rsid w:val="004F1C5F"/>
    <w:rsid w:val="004F63A9"/>
    <w:rsid w:val="00502AC6"/>
    <w:rsid w:val="005039D6"/>
    <w:rsid w:val="00517CCF"/>
    <w:rsid w:val="00527724"/>
    <w:rsid w:val="00535C72"/>
    <w:rsid w:val="005374DB"/>
    <w:rsid w:val="00541E6E"/>
    <w:rsid w:val="00556B7B"/>
    <w:rsid w:val="00561A7D"/>
    <w:rsid w:val="00562F07"/>
    <w:rsid w:val="0058636C"/>
    <w:rsid w:val="005B39EB"/>
    <w:rsid w:val="005C268F"/>
    <w:rsid w:val="005C2C19"/>
    <w:rsid w:val="005C30D2"/>
    <w:rsid w:val="005C52D8"/>
    <w:rsid w:val="005C7709"/>
    <w:rsid w:val="005C7E2D"/>
    <w:rsid w:val="005D256E"/>
    <w:rsid w:val="005D27A4"/>
    <w:rsid w:val="005E3170"/>
    <w:rsid w:val="005E6B69"/>
    <w:rsid w:val="005F14E7"/>
    <w:rsid w:val="00613274"/>
    <w:rsid w:val="00620B41"/>
    <w:rsid w:val="00625F2F"/>
    <w:rsid w:val="006272B2"/>
    <w:rsid w:val="00632FD4"/>
    <w:rsid w:val="00652D94"/>
    <w:rsid w:val="00653329"/>
    <w:rsid w:val="006577C7"/>
    <w:rsid w:val="00667BB9"/>
    <w:rsid w:val="00691DE7"/>
    <w:rsid w:val="006A3A71"/>
    <w:rsid w:val="006B6DFE"/>
    <w:rsid w:val="006B7866"/>
    <w:rsid w:val="006C0F4C"/>
    <w:rsid w:val="006C62F9"/>
    <w:rsid w:val="00720A16"/>
    <w:rsid w:val="00721DFB"/>
    <w:rsid w:val="007376D4"/>
    <w:rsid w:val="00741F2D"/>
    <w:rsid w:val="00742494"/>
    <w:rsid w:val="00763ED7"/>
    <w:rsid w:val="00772088"/>
    <w:rsid w:val="007952AF"/>
    <w:rsid w:val="007C0840"/>
    <w:rsid w:val="007C5630"/>
    <w:rsid w:val="007D119D"/>
    <w:rsid w:val="007E2304"/>
    <w:rsid w:val="007E6837"/>
    <w:rsid w:val="007F1C25"/>
    <w:rsid w:val="0081255E"/>
    <w:rsid w:val="008126E1"/>
    <w:rsid w:val="00812CBE"/>
    <w:rsid w:val="00812F28"/>
    <w:rsid w:val="00812FCA"/>
    <w:rsid w:val="00854F9E"/>
    <w:rsid w:val="00855642"/>
    <w:rsid w:val="0085700D"/>
    <w:rsid w:val="00864851"/>
    <w:rsid w:val="00873C69"/>
    <w:rsid w:val="008766BB"/>
    <w:rsid w:val="00881519"/>
    <w:rsid w:val="00892B6D"/>
    <w:rsid w:val="008B44DC"/>
    <w:rsid w:val="008C1DFF"/>
    <w:rsid w:val="008C315D"/>
    <w:rsid w:val="008D051C"/>
    <w:rsid w:val="008D63F7"/>
    <w:rsid w:val="008E089C"/>
    <w:rsid w:val="008F1130"/>
    <w:rsid w:val="008F115C"/>
    <w:rsid w:val="009107FB"/>
    <w:rsid w:val="0092497A"/>
    <w:rsid w:val="00937850"/>
    <w:rsid w:val="0095222B"/>
    <w:rsid w:val="009546FA"/>
    <w:rsid w:val="00965435"/>
    <w:rsid w:val="0096657B"/>
    <w:rsid w:val="00966A95"/>
    <w:rsid w:val="00967B4D"/>
    <w:rsid w:val="00974482"/>
    <w:rsid w:val="00987530"/>
    <w:rsid w:val="00997468"/>
    <w:rsid w:val="009A0535"/>
    <w:rsid w:val="009A2427"/>
    <w:rsid w:val="009B1524"/>
    <w:rsid w:val="009B2F8C"/>
    <w:rsid w:val="009B7EA1"/>
    <w:rsid w:val="009C193F"/>
    <w:rsid w:val="009C7534"/>
    <w:rsid w:val="009D617E"/>
    <w:rsid w:val="009E6DB5"/>
    <w:rsid w:val="009F4458"/>
    <w:rsid w:val="009F72D4"/>
    <w:rsid w:val="00A03B2D"/>
    <w:rsid w:val="00A06F76"/>
    <w:rsid w:val="00A1767E"/>
    <w:rsid w:val="00A21130"/>
    <w:rsid w:val="00A255F9"/>
    <w:rsid w:val="00A4196F"/>
    <w:rsid w:val="00A42F98"/>
    <w:rsid w:val="00A57818"/>
    <w:rsid w:val="00A71A34"/>
    <w:rsid w:val="00A8437E"/>
    <w:rsid w:val="00A87AB2"/>
    <w:rsid w:val="00A9487A"/>
    <w:rsid w:val="00A96223"/>
    <w:rsid w:val="00AA637C"/>
    <w:rsid w:val="00AA7DE4"/>
    <w:rsid w:val="00AB1F17"/>
    <w:rsid w:val="00AB4C40"/>
    <w:rsid w:val="00AC4586"/>
    <w:rsid w:val="00AD4BFB"/>
    <w:rsid w:val="00AE1DE8"/>
    <w:rsid w:val="00B122D9"/>
    <w:rsid w:val="00B7497A"/>
    <w:rsid w:val="00B76EA9"/>
    <w:rsid w:val="00B87865"/>
    <w:rsid w:val="00B92A31"/>
    <w:rsid w:val="00BA007F"/>
    <w:rsid w:val="00BA29D8"/>
    <w:rsid w:val="00BA3FC9"/>
    <w:rsid w:val="00BB7E33"/>
    <w:rsid w:val="00BC2338"/>
    <w:rsid w:val="00BC794D"/>
    <w:rsid w:val="00BD3895"/>
    <w:rsid w:val="00BD4F03"/>
    <w:rsid w:val="00BD71FD"/>
    <w:rsid w:val="00BF5243"/>
    <w:rsid w:val="00C00353"/>
    <w:rsid w:val="00C03F9A"/>
    <w:rsid w:val="00C0533C"/>
    <w:rsid w:val="00C15C80"/>
    <w:rsid w:val="00C274C3"/>
    <w:rsid w:val="00C3138F"/>
    <w:rsid w:val="00C34C96"/>
    <w:rsid w:val="00C352EC"/>
    <w:rsid w:val="00C41590"/>
    <w:rsid w:val="00C42D08"/>
    <w:rsid w:val="00C51A3C"/>
    <w:rsid w:val="00C51D57"/>
    <w:rsid w:val="00C53363"/>
    <w:rsid w:val="00C53B07"/>
    <w:rsid w:val="00C659AD"/>
    <w:rsid w:val="00C65CD7"/>
    <w:rsid w:val="00C67C4B"/>
    <w:rsid w:val="00C75963"/>
    <w:rsid w:val="00C801CC"/>
    <w:rsid w:val="00C80CC6"/>
    <w:rsid w:val="00C84A80"/>
    <w:rsid w:val="00C91419"/>
    <w:rsid w:val="00C97495"/>
    <w:rsid w:val="00CA0EAB"/>
    <w:rsid w:val="00CA1CC3"/>
    <w:rsid w:val="00CB0352"/>
    <w:rsid w:val="00CB13DF"/>
    <w:rsid w:val="00CE7FC9"/>
    <w:rsid w:val="00D043B0"/>
    <w:rsid w:val="00D0446C"/>
    <w:rsid w:val="00D074D7"/>
    <w:rsid w:val="00D07DA2"/>
    <w:rsid w:val="00D17892"/>
    <w:rsid w:val="00D20089"/>
    <w:rsid w:val="00D359D2"/>
    <w:rsid w:val="00D57179"/>
    <w:rsid w:val="00D617F9"/>
    <w:rsid w:val="00D72F74"/>
    <w:rsid w:val="00D86038"/>
    <w:rsid w:val="00D90668"/>
    <w:rsid w:val="00D92E89"/>
    <w:rsid w:val="00DA0EA0"/>
    <w:rsid w:val="00DB15D9"/>
    <w:rsid w:val="00DB4560"/>
    <w:rsid w:val="00DB7C9A"/>
    <w:rsid w:val="00DB7E98"/>
    <w:rsid w:val="00DC5652"/>
    <w:rsid w:val="00DC7303"/>
    <w:rsid w:val="00DD483D"/>
    <w:rsid w:val="00DE7308"/>
    <w:rsid w:val="00DF1BED"/>
    <w:rsid w:val="00DF5622"/>
    <w:rsid w:val="00E11182"/>
    <w:rsid w:val="00E1268D"/>
    <w:rsid w:val="00E15A76"/>
    <w:rsid w:val="00E1696C"/>
    <w:rsid w:val="00E3116E"/>
    <w:rsid w:val="00E34E28"/>
    <w:rsid w:val="00E35B1A"/>
    <w:rsid w:val="00E420B1"/>
    <w:rsid w:val="00E61FA4"/>
    <w:rsid w:val="00E80089"/>
    <w:rsid w:val="00E80DE7"/>
    <w:rsid w:val="00E83CBF"/>
    <w:rsid w:val="00E83FFD"/>
    <w:rsid w:val="00E95AF5"/>
    <w:rsid w:val="00EB1A0D"/>
    <w:rsid w:val="00EB7935"/>
    <w:rsid w:val="00EC1823"/>
    <w:rsid w:val="00EE1E62"/>
    <w:rsid w:val="00EE3E3B"/>
    <w:rsid w:val="00F01604"/>
    <w:rsid w:val="00F11E70"/>
    <w:rsid w:val="00F12E67"/>
    <w:rsid w:val="00F13581"/>
    <w:rsid w:val="00F1409D"/>
    <w:rsid w:val="00F1799E"/>
    <w:rsid w:val="00F21471"/>
    <w:rsid w:val="00F32327"/>
    <w:rsid w:val="00F426BF"/>
    <w:rsid w:val="00F52B5E"/>
    <w:rsid w:val="00F536B9"/>
    <w:rsid w:val="00F56798"/>
    <w:rsid w:val="00F64D1F"/>
    <w:rsid w:val="00F7225B"/>
    <w:rsid w:val="00F73BA2"/>
    <w:rsid w:val="00F83CD0"/>
    <w:rsid w:val="00F87CC9"/>
    <w:rsid w:val="00F9397E"/>
    <w:rsid w:val="00F95E7C"/>
    <w:rsid w:val="00F96B8C"/>
    <w:rsid w:val="00FA4A3D"/>
    <w:rsid w:val="00FB0B40"/>
    <w:rsid w:val="00FB5852"/>
    <w:rsid w:val="00FC5B77"/>
    <w:rsid w:val="00FD3FE6"/>
    <w:rsid w:val="00FF3BFE"/>
    <w:rsid w:val="00FF46AA"/>
    <w:rsid w:val="00FF7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v:textbox inset="5.85pt,.7pt,5.85pt,.7pt"/>
    </o:shapedefaults>
    <o:shapelayout v:ext="edit">
      <o:idmap v:ext="edit" data="1"/>
    </o:shapelayout>
  </w:shapeDefaults>
  <w:decimalSymbol w:val="."/>
  <w:listSeparator w:val=","/>
  <w14:docId w14:val="44D5EF2E"/>
  <w15:docId w15:val="{FAC83317-8468-430A-98F7-B25654EE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0FB7"/>
    <w:pPr>
      <w:widowControl w:val="0"/>
      <w:jc w:val="both"/>
    </w:pPr>
    <w:rPr>
      <w:rFonts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0748B"/>
    <w:pPr>
      <w:tabs>
        <w:tab w:val="center" w:pos="4252"/>
        <w:tab w:val="right" w:pos="8504"/>
      </w:tabs>
      <w:snapToGrid w:val="0"/>
    </w:pPr>
  </w:style>
  <w:style w:type="character" w:customStyle="1" w:styleId="a4">
    <w:name w:val="ヘッダー (文字)"/>
    <w:link w:val="a3"/>
    <w:rsid w:val="0010748B"/>
    <w:rPr>
      <w:rFonts w:eastAsia="ＭＳ Ｐゴシック"/>
      <w:kern w:val="2"/>
      <w:sz w:val="22"/>
      <w:szCs w:val="24"/>
    </w:rPr>
  </w:style>
  <w:style w:type="paragraph" w:styleId="a5">
    <w:name w:val="footer"/>
    <w:basedOn w:val="a"/>
    <w:link w:val="a6"/>
    <w:rsid w:val="0010748B"/>
    <w:pPr>
      <w:tabs>
        <w:tab w:val="center" w:pos="4252"/>
        <w:tab w:val="right" w:pos="8504"/>
      </w:tabs>
      <w:snapToGrid w:val="0"/>
    </w:pPr>
  </w:style>
  <w:style w:type="character" w:customStyle="1" w:styleId="a6">
    <w:name w:val="フッター (文字)"/>
    <w:link w:val="a5"/>
    <w:rsid w:val="0010748B"/>
    <w:rPr>
      <w:rFonts w:eastAsia="ＭＳ Ｐゴシック"/>
      <w:kern w:val="2"/>
      <w:sz w:val="22"/>
      <w:szCs w:val="24"/>
    </w:rPr>
  </w:style>
  <w:style w:type="paragraph" w:styleId="a7">
    <w:name w:val="List Paragraph"/>
    <w:basedOn w:val="a"/>
    <w:uiPriority w:val="34"/>
    <w:qFormat/>
    <w:rsid w:val="008F1130"/>
    <w:pPr>
      <w:ind w:leftChars="400" w:left="840"/>
    </w:pPr>
  </w:style>
  <w:style w:type="paragraph" w:styleId="a8">
    <w:name w:val="Balloon Text"/>
    <w:basedOn w:val="a"/>
    <w:link w:val="a9"/>
    <w:rsid w:val="001D4E82"/>
    <w:rPr>
      <w:rFonts w:asciiTheme="majorHAnsi" w:eastAsiaTheme="majorEastAsia" w:hAnsiTheme="majorHAnsi" w:cstheme="majorBidi"/>
      <w:sz w:val="18"/>
      <w:szCs w:val="18"/>
    </w:rPr>
  </w:style>
  <w:style w:type="character" w:customStyle="1" w:styleId="a9">
    <w:name w:val="吹き出し (文字)"/>
    <w:basedOn w:val="a0"/>
    <w:link w:val="a8"/>
    <w:rsid w:val="001D4E82"/>
    <w:rPr>
      <w:rFonts w:asciiTheme="majorHAnsi" w:eastAsiaTheme="majorEastAsia" w:hAnsiTheme="majorHAnsi" w:cstheme="majorBidi"/>
      <w:kern w:val="2"/>
      <w:sz w:val="18"/>
      <w:szCs w:val="18"/>
    </w:rPr>
  </w:style>
  <w:style w:type="character" w:styleId="aa">
    <w:name w:val="Hyperlink"/>
    <w:basedOn w:val="a0"/>
    <w:rsid w:val="00A03B2D"/>
    <w:rPr>
      <w:color w:val="0000FF" w:themeColor="hyperlink"/>
      <w:u w:val="single"/>
    </w:rPr>
  </w:style>
  <w:style w:type="paragraph" w:customStyle="1" w:styleId="ab">
    <w:name w:val="一太郎"/>
    <w:rsid w:val="007E2304"/>
    <w:pPr>
      <w:widowControl w:val="0"/>
      <w:wordWrap w:val="0"/>
      <w:autoSpaceDE w:val="0"/>
      <w:autoSpaceDN w:val="0"/>
      <w:adjustRightInd w:val="0"/>
      <w:spacing w:line="299" w:lineRule="exact"/>
      <w:jc w:val="both"/>
    </w:pPr>
    <w:rPr>
      <w:rFonts w:cs="ＭＳ 明朝"/>
      <w:sz w:val="22"/>
      <w:szCs w:val="22"/>
    </w:rPr>
  </w:style>
  <w:style w:type="table" w:styleId="ac">
    <w:name w:val="Table Grid"/>
    <w:basedOn w:val="a1"/>
    <w:rsid w:val="0069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696C"/>
    <w:pPr>
      <w:widowControl w:val="0"/>
      <w:autoSpaceDE w:val="0"/>
      <w:autoSpaceDN w:val="0"/>
      <w:adjustRightInd w:val="0"/>
    </w:pPr>
    <w:rPr>
      <w:rFonts w:cs="Century"/>
      <w:color w:val="000000"/>
      <w:sz w:val="24"/>
      <w:szCs w:val="24"/>
    </w:rPr>
  </w:style>
  <w:style w:type="character" w:styleId="ad">
    <w:name w:val="Unresolved Mention"/>
    <w:basedOn w:val="a0"/>
    <w:uiPriority w:val="99"/>
    <w:semiHidden/>
    <w:unhideWhenUsed/>
    <w:rsid w:val="00C65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51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0857-26-71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C8896-3097-4AD3-9C1B-EB0028D9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2</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岡本 莉奈</cp:lastModifiedBy>
  <cp:revision>34</cp:revision>
  <cp:lastPrinted>2022-06-02T05:48:00Z</cp:lastPrinted>
  <dcterms:created xsi:type="dcterms:W3CDTF">2022-04-05T23:43:00Z</dcterms:created>
  <dcterms:modified xsi:type="dcterms:W3CDTF">2024-09-19T09:14:00Z</dcterms:modified>
</cp:coreProperties>
</file>