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271803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鳥取県知事　平井伸治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3F493B" w:rsidRDefault="008403B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3175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0.25pt;margin-top:.2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DF1&#10;pzraAAAABwEAAA8AAAAAAAAAAAAAAAAAbQQAAGRycy9kb3ducmV2LnhtbFBLBQYAAAAABAAEAPMA&#10;AAB0BQAAAAA=&#10;" o:allowincell="f" strokeweight=".5pt"/>
            </w:pict>
          </mc:Fallback>
        </mc:AlternateConten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 w:rsidR="003F493B">
        <w:rPr>
          <w:rFonts w:ascii="ＭＳ 明朝" w:hAnsi="Century" w:hint="eastAsia"/>
          <w:snapToGrid w:val="0"/>
          <w:spacing w:val="105"/>
          <w:kern w:val="0"/>
        </w:rPr>
        <w:t>氏</w:t>
      </w:r>
      <w:r w:rsidR="003F493B"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CA69DE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平成　　</w:t>
      </w:r>
      <w:bookmarkStart w:id="0" w:name="_GoBack"/>
      <w:bookmarkEnd w:id="0"/>
      <w:r w:rsidR="003F493B">
        <w:rPr>
          <w:rFonts w:ascii="ＭＳ 明朝" w:hAnsi="Century" w:hint="eastAsia"/>
          <w:snapToGrid w:val="0"/>
          <w:spacing w:val="0"/>
          <w:kern w:val="0"/>
        </w:rPr>
        <w:t>年度</w:t>
      </w:r>
      <w:r w:rsidR="00E61173">
        <w:rPr>
          <w:rFonts w:ascii="ＭＳ 明朝" w:hAnsi="Century" w:hint="eastAsia"/>
          <w:snapToGrid w:val="0"/>
          <w:spacing w:val="0"/>
          <w:kern w:val="0"/>
        </w:rPr>
        <w:t>星空保全地域照明対策事業補助金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年　　月　　日　　第　　号による交付決定に係る事業の実績について、鳥取県補助金等交付規則第</w:t>
      </w:r>
      <w:r>
        <w:rPr>
          <w:rFonts w:ascii="ＭＳ 明朝" w:hAnsi="Century"/>
          <w:snapToGrid w:val="0"/>
          <w:spacing w:val="0"/>
          <w:kern w:val="0"/>
        </w:rPr>
        <w:t>17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4028"/>
        <w:gridCol w:w="2151"/>
      </w:tblGrid>
      <w:tr w:rsidR="003F493B" w:rsidTr="00271803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 w:rsidP="00271803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E61173">
              <w:rPr>
                <w:rFonts w:ascii="ＭＳ 明朝" w:hAnsi="Century" w:hint="eastAsia"/>
                <w:snapToGrid w:val="0"/>
                <w:spacing w:val="0"/>
                <w:kern w:val="0"/>
              </w:rPr>
              <w:t>星空保全地域照明対策事業補助金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3F493B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事業報告書</w:t>
            </w: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収支決算書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に準ずる書類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3F493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F7" w:rsidRDefault="000E31F7">
      <w:pPr>
        <w:spacing w:line="240" w:lineRule="auto"/>
      </w:pPr>
      <w:r>
        <w:separator/>
      </w:r>
    </w:p>
  </w:endnote>
  <w:endnote w:type="continuationSeparator" w:id="0">
    <w:p w:rsidR="000E31F7" w:rsidRDefault="000E3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F7" w:rsidRDefault="000E31F7">
      <w:pPr>
        <w:spacing w:line="240" w:lineRule="auto"/>
      </w:pPr>
      <w:r>
        <w:separator/>
      </w:r>
    </w:p>
  </w:footnote>
  <w:footnote w:type="continuationSeparator" w:id="0">
    <w:p w:rsidR="000E31F7" w:rsidRDefault="000E31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3F"/>
    <w:rsid w:val="00022C66"/>
    <w:rsid w:val="000E31F7"/>
    <w:rsid w:val="00271803"/>
    <w:rsid w:val="0029598C"/>
    <w:rsid w:val="003F493B"/>
    <w:rsid w:val="0048203F"/>
    <w:rsid w:val="00740823"/>
    <w:rsid w:val="008403B7"/>
    <w:rsid w:val="009867B8"/>
    <w:rsid w:val="00AC6509"/>
    <w:rsid w:val="00CA69DE"/>
    <w:rsid w:val="00E61173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91E6-7E54-47BE-AA34-8BD81D18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3</cp:revision>
  <dcterms:created xsi:type="dcterms:W3CDTF">2018-11-16T02:48:00Z</dcterms:created>
  <dcterms:modified xsi:type="dcterms:W3CDTF">2018-11-16T02:50:00Z</dcterms:modified>
</cp:coreProperties>
</file>