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B71" w:rsidRPr="00A86CEE" w:rsidRDefault="00763B71" w:rsidP="00A86CEE">
      <w:pPr>
        <w:autoSpaceDE w:val="0"/>
        <w:autoSpaceDN w:val="0"/>
        <w:adjustRightInd w:val="0"/>
        <w:spacing w:line="200" w:lineRule="exact"/>
        <w:ind w:left="840" w:hanging="21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○鳥取県屋外広告物条例施行規則</w:t>
      </w:r>
    </w:p>
    <w:p w:rsidR="00763B71" w:rsidRPr="00A86CEE" w:rsidRDefault="00763B71" w:rsidP="00A86CEE">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昭和</w:t>
      </w:r>
      <w:r w:rsidRPr="00A86CEE">
        <w:rPr>
          <w:rFonts w:ascii="ＭＳ ゴシック" w:eastAsia="ＭＳ ゴシック" w:hAnsi="ＭＳ ゴシック" w:cs="ＭＳ ゴシック"/>
          <w:color w:val="000000"/>
          <w:kern w:val="0"/>
          <w:sz w:val="20"/>
          <w:szCs w:val="20"/>
        </w:rPr>
        <w:t>37</w:t>
      </w:r>
      <w:r w:rsidRPr="00A86CEE">
        <w:rPr>
          <w:rFonts w:ascii="ＭＳ ゴシック" w:eastAsia="ＭＳ ゴシック" w:hAnsi="ＭＳ ゴシック" w:cs="ＭＳ ゴシック" w:hint="eastAsia"/>
          <w:color w:val="000000"/>
          <w:kern w:val="0"/>
          <w:sz w:val="20"/>
          <w:szCs w:val="20"/>
        </w:rPr>
        <w:t>年</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月１日</w:t>
      </w:r>
    </w:p>
    <w:p w:rsidR="00763B71" w:rsidRPr="00A86CEE" w:rsidRDefault="00763B71" w:rsidP="00A86CEE">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鳥取県規則第</w:t>
      </w:r>
      <w:r w:rsidRPr="00A86CEE">
        <w:rPr>
          <w:rFonts w:ascii="ＭＳ ゴシック" w:eastAsia="ＭＳ ゴシック" w:hAnsi="ＭＳ ゴシック" w:cs="ＭＳ ゴシック"/>
          <w:color w:val="000000"/>
          <w:kern w:val="0"/>
          <w:sz w:val="20"/>
          <w:szCs w:val="20"/>
        </w:rPr>
        <w:t>50</w:t>
      </w:r>
      <w:r w:rsidRPr="00A86CEE">
        <w:rPr>
          <w:rFonts w:ascii="ＭＳ ゴシック" w:eastAsia="ＭＳ ゴシック" w:hAnsi="ＭＳ ゴシック" w:cs="ＭＳ ゴシック" w:hint="eastAsia"/>
          <w:color w:val="000000"/>
          <w:kern w:val="0"/>
          <w:sz w:val="20"/>
          <w:szCs w:val="20"/>
        </w:rPr>
        <w:t>号</w:t>
      </w:r>
    </w:p>
    <w:p w:rsidR="00763B71" w:rsidRPr="00A86CEE" w:rsidRDefault="00763B71" w:rsidP="00A86CEE">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改正　昭和</w:t>
      </w:r>
      <w:r w:rsidRPr="00A86CEE">
        <w:rPr>
          <w:rFonts w:ascii="ＭＳ ゴシック" w:eastAsia="ＭＳ ゴシック" w:hAnsi="ＭＳ ゴシック" w:cs="ＭＳ ゴシック"/>
          <w:color w:val="000000"/>
          <w:kern w:val="0"/>
          <w:sz w:val="20"/>
          <w:szCs w:val="20"/>
        </w:rPr>
        <w:t>38</w:t>
      </w:r>
      <w:r w:rsidRPr="00A86CEE">
        <w:rPr>
          <w:rFonts w:ascii="ＭＳ ゴシック" w:eastAsia="ＭＳ ゴシック" w:hAnsi="ＭＳ ゴシック" w:cs="ＭＳ ゴシック" w:hint="eastAsia"/>
          <w:color w:val="000000"/>
          <w:kern w:val="0"/>
          <w:sz w:val="20"/>
          <w:szCs w:val="20"/>
        </w:rPr>
        <w:t>年９月</w:t>
      </w:r>
      <w:r w:rsidRPr="00A86CEE">
        <w:rPr>
          <w:rFonts w:ascii="ＭＳ ゴシック" w:eastAsia="ＭＳ ゴシック" w:hAnsi="ＭＳ ゴシック" w:cs="ＭＳ ゴシック"/>
          <w:color w:val="000000"/>
          <w:kern w:val="0"/>
          <w:sz w:val="20"/>
          <w:szCs w:val="20"/>
        </w:rPr>
        <w:t>14</w:t>
      </w:r>
      <w:r w:rsidRPr="00A86CEE">
        <w:rPr>
          <w:rFonts w:ascii="ＭＳ ゴシック" w:eastAsia="ＭＳ ゴシック" w:hAnsi="ＭＳ ゴシック" w:cs="ＭＳ ゴシック" w:hint="eastAsia"/>
          <w:color w:val="000000"/>
          <w:kern w:val="0"/>
          <w:sz w:val="20"/>
          <w:szCs w:val="20"/>
        </w:rPr>
        <w:t>日規則第</w:t>
      </w:r>
      <w:r w:rsidRPr="00A86CEE">
        <w:rPr>
          <w:rFonts w:ascii="ＭＳ ゴシック" w:eastAsia="ＭＳ ゴシック" w:hAnsi="ＭＳ ゴシック" w:cs="ＭＳ ゴシック"/>
          <w:color w:val="000000"/>
          <w:kern w:val="0"/>
          <w:sz w:val="20"/>
          <w:szCs w:val="20"/>
        </w:rPr>
        <w:t>43</w:t>
      </w:r>
      <w:r w:rsidRPr="00A86CEE">
        <w:rPr>
          <w:rFonts w:ascii="ＭＳ ゴシック" w:eastAsia="ＭＳ ゴシック" w:hAnsi="ＭＳ ゴシック" w:cs="ＭＳ ゴシック" w:hint="eastAsia"/>
          <w:color w:val="000000"/>
          <w:kern w:val="0"/>
          <w:sz w:val="20"/>
          <w:szCs w:val="20"/>
        </w:rPr>
        <w:t>号</w:t>
      </w:r>
    </w:p>
    <w:p w:rsidR="00763B71" w:rsidRPr="00A86CEE" w:rsidRDefault="00763B71" w:rsidP="00A86CEE">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昭和</w:t>
      </w:r>
      <w:r w:rsidRPr="00A86CEE">
        <w:rPr>
          <w:rFonts w:ascii="ＭＳ ゴシック" w:eastAsia="ＭＳ ゴシック" w:hAnsi="ＭＳ ゴシック" w:cs="ＭＳ ゴシック"/>
          <w:color w:val="000000"/>
          <w:kern w:val="0"/>
          <w:sz w:val="20"/>
          <w:szCs w:val="20"/>
        </w:rPr>
        <w:t>41</w:t>
      </w:r>
      <w:r w:rsidRPr="00A86CEE">
        <w:rPr>
          <w:rFonts w:ascii="ＭＳ ゴシック" w:eastAsia="ＭＳ ゴシック" w:hAnsi="ＭＳ ゴシック" w:cs="ＭＳ ゴシック" w:hint="eastAsia"/>
          <w:color w:val="000000"/>
          <w:kern w:val="0"/>
          <w:sz w:val="20"/>
          <w:szCs w:val="20"/>
        </w:rPr>
        <w:t>年７月</w:t>
      </w:r>
      <w:r w:rsidRPr="00A86CEE">
        <w:rPr>
          <w:rFonts w:ascii="ＭＳ ゴシック" w:eastAsia="ＭＳ ゴシック" w:hAnsi="ＭＳ ゴシック" w:cs="ＭＳ ゴシック"/>
          <w:color w:val="000000"/>
          <w:kern w:val="0"/>
          <w:sz w:val="20"/>
          <w:szCs w:val="20"/>
        </w:rPr>
        <w:t>29</w:t>
      </w:r>
      <w:r w:rsidRPr="00A86CEE">
        <w:rPr>
          <w:rFonts w:ascii="ＭＳ ゴシック" w:eastAsia="ＭＳ ゴシック" w:hAnsi="ＭＳ ゴシック" w:cs="ＭＳ ゴシック" w:hint="eastAsia"/>
          <w:color w:val="000000"/>
          <w:kern w:val="0"/>
          <w:sz w:val="20"/>
          <w:szCs w:val="20"/>
        </w:rPr>
        <w:t>日規則第</w:t>
      </w:r>
      <w:r w:rsidRPr="00A86CEE">
        <w:rPr>
          <w:rFonts w:ascii="ＭＳ ゴシック" w:eastAsia="ＭＳ ゴシック" w:hAnsi="ＭＳ ゴシック" w:cs="ＭＳ ゴシック"/>
          <w:color w:val="000000"/>
          <w:kern w:val="0"/>
          <w:sz w:val="20"/>
          <w:szCs w:val="20"/>
        </w:rPr>
        <w:t>32</w:t>
      </w:r>
      <w:r w:rsidRPr="00A86CEE">
        <w:rPr>
          <w:rFonts w:ascii="ＭＳ ゴシック" w:eastAsia="ＭＳ ゴシック" w:hAnsi="ＭＳ ゴシック" w:cs="ＭＳ ゴシック" w:hint="eastAsia"/>
          <w:color w:val="000000"/>
          <w:kern w:val="0"/>
          <w:sz w:val="20"/>
          <w:szCs w:val="20"/>
        </w:rPr>
        <w:t>号</w:t>
      </w:r>
    </w:p>
    <w:p w:rsidR="00763B71" w:rsidRPr="00A86CEE" w:rsidRDefault="00763B71" w:rsidP="00A86CEE">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昭和</w:t>
      </w:r>
      <w:r w:rsidRPr="00A86CEE">
        <w:rPr>
          <w:rFonts w:ascii="ＭＳ ゴシック" w:eastAsia="ＭＳ ゴシック" w:hAnsi="ＭＳ ゴシック" w:cs="ＭＳ ゴシック"/>
          <w:color w:val="000000"/>
          <w:kern w:val="0"/>
          <w:sz w:val="20"/>
          <w:szCs w:val="20"/>
        </w:rPr>
        <w:t>45</w:t>
      </w:r>
      <w:r w:rsidRPr="00A86CEE">
        <w:rPr>
          <w:rFonts w:ascii="ＭＳ ゴシック" w:eastAsia="ＭＳ ゴシック" w:hAnsi="ＭＳ ゴシック" w:cs="ＭＳ ゴシック" w:hint="eastAsia"/>
          <w:color w:val="000000"/>
          <w:kern w:val="0"/>
          <w:sz w:val="20"/>
          <w:szCs w:val="20"/>
        </w:rPr>
        <w:t>年３月</w:t>
      </w:r>
      <w:r w:rsidRPr="00A86CEE">
        <w:rPr>
          <w:rFonts w:ascii="ＭＳ ゴシック" w:eastAsia="ＭＳ ゴシック" w:hAnsi="ＭＳ ゴシック" w:cs="ＭＳ ゴシック"/>
          <w:color w:val="000000"/>
          <w:kern w:val="0"/>
          <w:sz w:val="20"/>
          <w:szCs w:val="20"/>
        </w:rPr>
        <w:t>30</w:t>
      </w:r>
      <w:r w:rsidRPr="00A86CEE">
        <w:rPr>
          <w:rFonts w:ascii="ＭＳ ゴシック" w:eastAsia="ＭＳ ゴシック" w:hAnsi="ＭＳ ゴシック" w:cs="ＭＳ ゴシック" w:hint="eastAsia"/>
          <w:color w:val="000000"/>
          <w:kern w:val="0"/>
          <w:sz w:val="20"/>
          <w:szCs w:val="20"/>
        </w:rPr>
        <w:t>日規則第</w:t>
      </w:r>
      <w:r w:rsidRPr="00A86CEE">
        <w:rPr>
          <w:rFonts w:ascii="ＭＳ ゴシック" w:eastAsia="ＭＳ ゴシック" w:hAnsi="ＭＳ ゴシック" w:cs="ＭＳ ゴシック"/>
          <w:color w:val="000000"/>
          <w:kern w:val="0"/>
          <w:sz w:val="20"/>
          <w:szCs w:val="20"/>
        </w:rPr>
        <w:t>24</w:t>
      </w:r>
      <w:r w:rsidRPr="00A86CEE">
        <w:rPr>
          <w:rFonts w:ascii="ＭＳ ゴシック" w:eastAsia="ＭＳ ゴシック" w:hAnsi="ＭＳ ゴシック" w:cs="ＭＳ ゴシック" w:hint="eastAsia"/>
          <w:color w:val="000000"/>
          <w:kern w:val="0"/>
          <w:sz w:val="20"/>
          <w:szCs w:val="20"/>
        </w:rPr>
        <w:t>号</w:t>
      </w:r>
    </w:p>
    <w:p w:rsidR="00763B71" w:rsidRPr="00A86CEE" w:rsidRDefault="00763B71" w:rsidP="00A86CEE">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昭和</w:t>
      </w:r>
      <w:r w:rsidRPr="00A86CEE">
        <w:rPr>
          <w:rFonts w:ascii="ＭＳ ゴシック" w:eastAsia="ＭＳ ゴシック" w:hAnsi="ＭＳ ゴシック" w:cs="ＭＳ ゴシック"/>
          <w:color w:val="000000"/>
          <w:kern w:val="0"/>
          <w:sz w:val="20"/>
          <w:szCs w:val="20"/>
        </w:rPr>
        <w:t>49</w:t>
      </w:r>
      <w:r w:rsidRPr="00A86CEE">
        <w:rPr>
          <w:rFonts w:ascii="ＭＳ ゴシック" w:eastAsia="ＭＳ ゴシック" w:hAnsi="ＭＳ ゴシック" w:cs="ＭＳ ゴシック" w:hint="eastAsia"/>
          <w:color w:val="000000"/>
          <w:kern w:val="0"/>
          <w:sz w:val="20"/>
          <w:szCs w:val="20"/>
        </w:rPr>
        <w:t>年６月４日規則第</w:t>
      </w:r>
      <w:r w:rsidRPr="00A86CEE">
        <w:rPr>
          <w:rFonts w:ascii="ＭＳ ゴシック" w:eastAsia="ＭＳ ゴシック" w:hAnsi="ＭＳ ゴシック" w:cs="ＭＳ ゴシック"/>
          <w:color w:val="000000"/>
          <w:kern w:val="0"/>
          <w:sz w:val="20"/>
          <w:szCs w:val="20"/>
        </w:rPr>
        <w:t>37</w:t>
      </w:r>
      <w:r w:rsidRPr="00A86CEE">
        <w:rPr>
          <w:rFonts w:ascii="ＭＳ ゴシック" w:eastAsia="ＭＳ ゴシック" w:hAnsi="ＭＳ ゴシック" w:cs="ＭＳ ゴシック" w:hint="eastAsia"/>
          <w:color w:val="000000"/>
          <w:kern w:val="0"/>
          <w:sz w:val="20"/>
          <w:szCs w:val="20"/>
        </w:rPr>
        <w:t>号</w:t>
      </w:r>
    </w:p>
    <w:p w:rsidR="00763B71" w:rsidRPr="00A86CEE" w:rsidRDefault="00763B71" w:rsidP="00A86CEE">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昭和</w:t>
      </w:r>
      <w:r w:rsidRPr="00A86CEE">
        <w:rPr>
          <w:rFonts w:ascii="ＭＳ ゴシック" w:eastAsia="ＭＳ ゴシック" w:hAnsi="ＭＳ ゴシック" w:cs="ＭＳ ゴシック"/>
          <w:color w:val="000000"/>
          <w:kern w:val="0"/>
          <w:sz w:val="20"/>
          <w:szCs w:val="20"/>
        </w:rPr>
        <w:t>51</w:t>
      </w:r>
      <w:r w:rsidRPr="00A86CEE">
        <w:rPr>
          <w:rFonts w:ascii="ＭＳ ゴシック" w:eastAsia="ＭＳ ゴシック" w:hAnsi="ＭＳ ゴシック" w:cs="ＭＳ ゴシック" w:hint="eastAsia"/>
          <w:color w:val="000000"/>
          <w:kern w:val="0"/>
          <w:sz w:val="20"/>
          <w:szCs w:val="20"/>
        </w:rPr>
        <w:t>年３月</w:t>
      </w:r>
      <w:r w:rsidRPr="00A86CEE">
        <w:rPr>
          <w:rFonts w:ascii="ＭＳ ゴシック" w:eastAsia="ＭＳ ゴシック" w:hAnsi="ＭＳ ゴシック" w:cs="ＭＳ ゴシック"/>
          <w:color w:val="000000"/>
          <w:kern w:val="0"/>
          <w:sz w:val="20"/>
          <w:szCs w:val="20"/>
        </w:rPr>
        <w:t>31</w:t>
      </w:r>
      <w:r w:rsidRPr="00A86CEE">
        <w:rPr>
          <w:rFonts w:ascii="ＭＳ ゴシック" w:eastAsia="ＭＳ ゴシック" w:hAnsi="ＭＳ ゴシック" w:cs="ＭＳ ゴシック" w:hint="eastAsia"/>
          <w:color w:val="000000"/>
          <w:kern w:val="0"/>
          <w:sz w:val="20"/>
          <w:szCs w:val="20"/>
        </w:rPr>
        <w:t>日規則第</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号</w:t>
      </w:r>
    </w:p>
    <w:p w:rsidR="00763B71" w:rsidRPr="00A86CEE" w:rsidRDefault="00763B71" w:rsidP="00A86CEE">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昭和</w:t>
      </w:r>
      <w:r w:rsidRPr="00A86CEE">
        <w:rPr>
          <w:rFonts w:ascii="ＭＳ ゴシック" w:eastAsia="ＭＳ ゴシック" w:hAnsi="ＭＳ ゴシック" w:cs="ＭＳ ゴシック"/>
          <w:color w:val="000000"/>
          <w:kern w:val="0"/>
          <w:sz w:val="20"/>
          <w:szCs w:val="20"/>
        </w:rPr>
        <w:t>59</w:t>
      </w:r>
      <w:r w:rsidRPr="00A86CEE">
        <w:rPr>
          <w:rFonts w:ascii="ＭＳ ゴシック" w:eastAsia="ＭＳ ゴシック" w:hAnsi="ＭＳ ゴシック" w:cs="ＭＳ ゴシック" w:hint="eastAsia"/>
          <w:color w:val="000000"/>
          <w:kern w:val="0"/>
          <w:sz w:val="20"/>
          <w:szCs w:val="20"/>
        </w:rPr>
        <w:t>年３月</w:t>
      </w:r>
      <w:r w:rsidRPr="00A86CEE">
        <w:rPr>
          <w:rFonts w:ascii="ＭＳ ゴシック" w:eastAsia="ＭＳ ゴシック" w:hAnsi="ＭＳ ゴシック" w:cs="ＭＳ ゴシック"/>
          <w:color w:val="000000"/>
          <w:kern w:val="0"/>
          <w:sz w:val="20"/>
          <w:szCs w:val="20"/>
        </w:rPr>
        <w:t>27</w:t>
      </w:r>
      <w:r w:rsidRPr="00A86CEE">
        <w:rPr>
          <w:rFonts w:ascii="ＭＳ ゴシック" w:eastAsia="ＭＳ ゴシック" w:hAnsi="ＭＳ ゴシック" w:cs="ＭＳ ゴシック" w:hint="eastAsia"/>
          <w:color w:val="000000"/>
          <w:kern w:val="0"/>
          <w:sz w:val="20"/>
          <w:szCs w:val="20"/>
        </w:rPr>
        <w:t>日規則第</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号</w:t>
      </w:r>
    </w:p>
    <w:p w:rsidR="00763B71" w:rsidRPr="00A86CEE" w:rsidRDefault="00763B71" w:rsidP="00A86CEE">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昭和</w:t>
      </w:r>
      <w:r w:rsidRPr="00A86CEE">
        <w:rPr>
          <w:rFonts w:ascii="ＭＳ ゴシック" w:eastAsia="ＭＳ ゴシック" w:hAnsi="ＭＳ ゴシック" w:cs="ＭＳ ゴシック"/>
          <w:color w:val="000000"/>
          <w:kern w:val="0"/>
          <w:sz w:val="20"/>
          <w:szCs w:val="20"/>
        </w:rPr>
        <w:t>60</w:t>
      </w:r>
      <w:r w:rsidRPr="00A86CEE">
        <w:rPr>
          <w:rFonts w:ascii="ＭＳ ゴシック" w:eastAsia="ＭＳ ゴシック" w:hAnsi="ＭＳ ゴシック" w:cs="ＭＳ ゴシック" w:hint="eastAsia"/>
          <w:color w:val="000000"/>
          <w:kern w:val="0"/>
          <w:sz w:val="20"/>
          <w:szCs w:val="20"/>
        </w:rPr>
        <w:t>年</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月</w:t>
      </w:r>
      <w:r w:rsidRPr="00A86CEE">
        <w:rPr>
          <w:rFonts w:ascii="ＭＳ ゴシック" w:eastAsia="ＭＳ ゴシック" w:hAnsi="ＭＳ ゴシック" w:cs="ＭＳ ゴシック"/>
          <w:color w:val="000000"/>
          <w:kern w:val="0"/>
          <w:sz w:val="20"/>
          <w:szCs w:val="20"/>
        </w:rPr>
        <w:t>11</w:t>
      </w:r>
      <w:r w:rsidRPr="00A86CEE">
        <w:rPr>
          <w:rFonts w:ascii="ＭＳ ゴシック" w:eastAsia="ＭＳ ゴシック" w:hAnsi="ＭＳ ゴシック" w:cs="ＭＳ ゴシック" w:hint="eastAsia"/>
          <w:color w:val="000000"/>
          <w:kern w:val="0"/>
          <w:sz w:val="20"/>
          <w:szCs w:val="20"/>
        </w:rPr>
        <w:t>日規則第</w:t>
      </w:r>
      <w:r w:rsidRPr="00A86CEE">
        <w:rPr>
          <w:rFonts w:ascii="ＭＳ ゴシック" w:eastAsia="ＭＳ ゴシック" w:hAnsi="ＭＳ ゴシック" w:cs="ＭＳ ゴシック"/>
          <w:color w:val="000000"/>
          <w:kern w:val="0"/>
          <w:sz w:val="20"/>
          <w:szCs w:val="20"/>
        </w:rPr>
        <w:t>55</w:t>
      </w:r>
      <w:r w:rsidRPr="00A86CEE">
        <w:rPr>
          <w:rFonts w:ascii="ＭＳ ゴシック" w:eastAsia="ＭＳ ゴシック" w:hAnsi="ＭＳ ゴシック" w:cs="ＭＳ ゴシック" w:hint="eastAsia"/>
          <w:color w:val="000000"/>
          <w:kern w:val="0"/>
          <w:sz w:val="20"/>
          <w:szCs w:val="20"/>
        </w:rPr>
        <w:t>号</w:t>
      </w:r>
    </w:p>
    <w:p w:rsidR="00763B71" w:rsidRPr="00A86CEE" w:rsidRDefault="00763B71" w:rsidP="00A86CEE">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平成元年６月</w:t>
      </w:r>
      <w:r w:rsidRPr="00A86CEE">
        <w:rPr>
          <w:rFonts w:ascii="ＭＳ ゴシック" w:eastAsia="ＭＳ ゴシック" w:hAnsi="ＭＳ ゴシック" w:cs="ＭＳ ゴシック"/>
          <w:color w:val="000000"/>
          <w:kern w:val="0"/>
          <w:sz w:val="20"/>
          <w:szCs w:val="20"/>
        </w:rPr>
        <w:t>20</w:t>
      </w:r>
      <w:r w:rsidRPr="00A86CEE">
        <w:rPr>
          <w:rFonts w:ascii="ＭＳ ゴシック" w:eastAsia="ＭＳ ゴシック" w:hAnsi="ＭＳ ゴシック" w:cs="ＭＳ ゴシック" w:hint="eastAsia"/>
          <w:color w:val="000000"/>
          <w:kern w:val="0"/>
          <w:sz w:val="20"/>
          <w:szCs w:val="20"/>
        </w:rPr>
        <w:t>日規則第</w:t>
      </w:r>
      <w:r w:rsidRPr="00A86CEE">
        <w:rPr>
          <w:rFonts w:ascii="ＭＳ ゴシック" w:eastAsia="ＭＳ ゴシック" w:hAnsi="ＭＳ ゴシック" w:cs="ＭＳ ゴシック"/>
          <w:color w:val="000000"/>
          <w:kern w:val="0"/>
          <w:sz w:val="20"/>
          <w:szCs w:val="20"/>
        </w:rPr>
        <w:t>51</w:t>
      </w:r>
      <w:r w:rsidRPr="00A86CEE">
        <w:rPr>
          <w:rFonts w:ascii="ＭＳ ゴシック" w:eastAsia="ＭＳ ゴシック" w:hAnsi="ＭＳ ゴシック" w:cs="ＭＳ ゴシック" w:hint="eastAsia"/>
          <w:color w:val="000000"/>
          <w:kern w:val="0"/>
          <w:sz w:val="20"/>
          <w:szCs w:val="20"/>
        </w:rPr>
        <w:t>号</w:t>
      </w:r>
    </w:p>
    <w:p w:rsidR="00763B71" w:rsidRPr="00A86CEE" w:rsidRDefault="00763B71" w:rsidP="00A86CEE">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平成９年３月</w:t>
      </w:r>
      <w:r w:rsidRPr="00A86CEE">
        <w:rPr>
          <w:rFonts w:ascii="ＭＳ ゴシック" w:eastAsia="ＭＳ ゴシック" w:hAnsi="ＭＳ ゴシック" w:cs="ＭＳ ゴシック"/>
          <w:color w:val="000000"/>
          <w:kern w:val="0"/>
          <w:sz w:val="20"/>
          <w:szCs w:val="20"/>
        </w:rPr>
        <w:t>28</w:t>
      </w:r>
      <w:r w:rsidRPr="00A86CEE">
        <w:rPr>
          <w:rFonts w:ascii="ＭＳ ゴシック" w:eastAsia="ＭＳ ゴシック" w:hAnsi="ＭＳ ゴシック" w:cs="ＭＳ ゴシック" w:hint="eastAsia"/>
          <w:color w:val="000000"/>
          <w:kern w:val="0"/>
          <w:sz w:val="20"/>
          <w:szCs w:val="20"/>
        </w:rPr>
        <w:t>日規則第</w:t>
      </w:r>
      <w:r w:rsidRPr="00A86CEE">
        <w:rPr>
          <w:rFonts w:ascii="ＭＳ ゴシック" w:eastAsia="ＭＳ ゴシック" w:hAnsi="ＭＳ ゴシック" w:cs="ＭＳ ゴシック"/>
          <w:color w:val="000000"/>
          <w:kern w:val="0"/>
          <w:sz w:val="20"/>
          <w:szCs w:val="20"/>
        </w:rPr>
        <w:t>27</w:t>
      </w:r>
      <w:r w:rsidRPr="00A86CEE">
        <w:rPr>
          <w:rFonts w:ascii="ＭＳ ゴシック" w:eastAsia="ＭＳ ゴシック" w:hAnsi="ＭＳ ゴシック" w:cs="ＭＳ ゴシック" w:hint="eastAsia"/>
          <w:color w:val="000000"/>
          <w:kern w:val="0"/>
          <w:sz w:val="20"/>
          <w:szCs w:val="20"/>
        </w:rPr>
        <w:t>号</w:t>
      </w:r>
    </w:p>
    <w:p w:rsidR="00763B71" w:rsidRPr="00A86CEE" w:rsidRDefault="00763B71" w:rsidP="00A86CEE">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平成</w:t>
      </w:r>
      <w:r w:rsidRPr="00A86CEE">
        <w:rPr>
          <w:rFonts w:ascii="ＭＳ ゴシック" w:eastAsia="ＭＳ ゴシック" w:hAnsi="ＭＳ ゴシック" w:cs="ＭＳ ゴシック"/>
          <w:color w:val="000000"/>
          <w:kern w:val="0"/>
          <w:sz w:val="20"/>
          <w:szCs w:val="20"/>
        </w:rPr>
        <w:t>12</w:t>
      </w:r>
      <w:r w:rsidRPr="00A86CEE">
        <w:rPr>
          <w:rFonts w:ascii="ＭＳ ゴシック" w:eastAsia="ＭＳ ゴシック" w:hAnsi="ＭＳ ゴシック" w:cs="ＭＳ ゴシック" w:hint="eastAsia"/>
          <w:color w:val="000000"/>
          <w:kern w:val="0"/>
          <w:sz w:val="20"/>
          <w:szCs w:val="20"/>
        </w:rPr>
        <w:t>年３月</w:t>
      </w:r>
      <w:r w:rsidRPr="00A86CEE">
        <w:rPr>
          <w:rFonts w:ascii="ＭＳ ゴシック" w:eastAsia="ＭＳ ゴシック" w:hAnsi="ＭＳ ゴシック" w:cs="ＭＳ ゴシック"/>
          <w:color w:val="000000"/>
          <w:kern w:val="0"/>
          <w:sz w:val="20"/>
          <w:szCs w:val="20"/>
        </w:rPr>
        <w:t>31</w:t>
      </w:r>
      <w:r w:rsidRPr="00A86CEE">
        <w:rPr>
          <w:rFonts w:ascii="ＭＳ ゴシック" w:eastAsia="ＭＳ ゴシック" w:hAnsi="ＭＳ ゴシック" w:cs="ＭＳ ゴシック" w:hint="eastAsia"/>
          <w:color w:val="000000"/>
          <w:kern w:val="0"/>
          <w:sz w:val="20"/>
          <w:szCs w:val="20"/>
        </w:rPr>
        <w:t>日規則第</w:t>
      </w:r>
      <w:r w:rsidRPr="00A86CEE">
        <w:rPr>
          <w:rFonts w:ascii="ＭＳ ゴシック" w:eastAsia="ＭＳ ゴシック" w:hAnsi="ＭＳ ゴシック" w:cs="ＭＳ ゴシック"/>
          <w:color w:val="000000"/>
          <w:kern w:val="0"/>
          <w:sz w:val="20"/>
          <w:szCs w:val="20"/>
        </w:rPr>
        <w:t>55</w:t>
      </w:r>
      <w:r w:rsidRPr="00A86CEE">
        <w:rPr>
          <w:rFonts w:ascii="ＭＳ ゴシック" w:eastAsia="ＭＳ ゴシック" w:hAnsi="ＭＳ ゴシック" w:cs="ＭＳ ゴシック" w:hint="eastAsia"/>
          <w:color w:val="000000"/>
          <w:kern w:val="0"/>
          <w:sz w:val="20"/>
          <w:szCs w:val="20"/>
        </w:rPr>
        <w:t>号</w:t>
      </w:r>
    </w:p>
    <w:p w:rsidR="00763B71" w:rsidRPr="00A86CEE" w:rsidRDefault="00763B71" w:rsidP="00A86CEE">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平成</w:t>
      </w:r>
      <w:r w:rsidRPr="00A86CEE">
        <w:rPr>
          <w:rFonts w:ascii="ＭＳ ゴシック" w:eastAsia="ＭＳ ゴシック" w:hAnsi="ＭＳ ゴシック" w:cs="ＭＳ ゴシック"/>
          <w:color w:val="000000"/>
          <w:kern w:val="0"/>
          <w:sz w:val="20"/>
          <w:szCs w:val="20"/>
        </w:rPr>
        <w:t>14</w:t>
      </w:r>
      <w:r w:rsidRPr="00A86CEE">
        <w:rPr>
          <w:rFonts w:ascii="ＭＳ ゴシック" w:eastAsia="ＭＳ ゴシック" w:hAnsi="ＭＳ ゴシック" w:cs="ＭＳ ゴシック" w:hint="eastAsia"/>
          <w:color w:val="000000"/>
          <w:kern w:val="0"/>
          <w:sz w:val="20"/>
          <w:szCs w:val="20"/>
        </w:rPr>
        <w:t>年８月</w:t>
      </w:r>
      <w:r w:rsidRPr="00A86CEE">
        <w:rPr>
          <w:rFonts w:ascii="ＭＳ ゴシック" w:eastAsia="ＭＳ ゴシック" w:hAnsi="ＭＳ ゴシック" w:cs="ＭＳ ゴシック"/>
          <w:color w:val="000000"/>
          <w:kern w:val="0"/>
          <w:sz w:val="20"/>
          <w:szCs w:val="20"/>
        </w:rPr>
        <w:t>16</w:t>
      </w:r>
      <w:r w:rsidRPr="00A86CEE">
        <w:rPr>
          <w:rFonts w:ascii="ＭＳ ゴシック" w:eastAsia="ＭＳ ゴシック" w:hAnsi="ＭＳ ゴシック" w:cs="ＭＳ ゴシック" w:hint="eastAsia"/>
          <w:color w:val="000000"/>
          <w:kern w:val="0"/>
          <w:sz w:val="20"/>
          <w:szCs w:val="20"/>
        </w:rPr>
        <w:t>日規則第</w:t>
      </w:r>
      <w:r w:rsidRPr="00A86CEE">
        <w:rPr>
          <w:rFonts w:ascii="ＭＳ ゴシック" w:eastAsia="ＭＳ ゴシック" w:hAnsi="ＭＳ ゴシック" w:cs="ＭＳ ゴシック"/>
          <w:color w:val="000000"/>
          <w:kern w:val="0"/>
          <w:sz w:val="20"/>
          <w:szCs w:val="20"/>
        </w:rPr>
        <w:t>89</w:t>
      </w:r>
      <w:r w:rsidRPr="00A86CEE">
        <w:rPr>
          <w:rFonts w:ascii="ＭＳ ゴシック" w:eastAsia="ＭＳ ゴシック" w:hAnsi="ＭＳ ゴシック" w:cs="ＭＳ ゴシック" w:hint="eastAsia"/>
          <w:color w:val="000000"/>
          <w:kern w:val="0"/>
          <w:sz w:val="20"/>
          <w:szCs w:val="20"/>
        </w:rPr>
        <w:t>号</w:t>
      </w:r>
    </w:p>
    <w:p w:rsidR="00763B71" w:rsidRPr="00A86CEE" w:rsidRDefault="00763B71" w:rsidP="00A86CEE">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平成</w:t>
      </w:r>
      <w:r w:rsidRPr="00A86CEE">
        <w:rPr>
          <w:rFonts w:ascii="ＭＳ ゴシック" w:eastAsia="ＭＳ ゴシック" w:hAnsi="ＭＳ ゴシック" w:cs="ＭＳ ゴシック"/>
          <w:color w:val="000000"/>
          <w:kern w:val="0"/>
          <w:sz w:val="20"/>
          <w:szCs w:val="20"/>
        </w:rPr>
        <w:t>14</w:t>
      </w:r>
      <w:r w:rsidRPr="00A86CEE">
        <w:rPr>
          <w:rFonts w:ascii="ＭＳ ゴシック" w:eastAsia="ＭＳ ゴシック" w:hAnsi="ＭＳ ゴシック" w:cs="ＭＳ ゴシック" w:hint="eastAsia"/>
          <w:color w:val="000000"/>
          <w:kern w:val="0"/>
          <w:sz w:val="20"/>
          <w:szCs w:val="20"/>
        </w:rPr>
        <w:t>年９月</w:t>
      </w:r>
      <w:r w:rsidRPr="00A86CEE">
        <w:rPr>
          <w:rFonts w:ascii="ＭＳ ゴシック" w:eastAsia="ＭＳ ゴシック" w:hAnsi="ＭＳ ゴシック" w:cs="ＭＳ ゴシック"/>
          <w:color w:val="000000"/>
          <w:kern w:val="0"/>
          <w:sz w:val="20"/>
          <w:szCs w:val="20"/>
        </w:rPr>
        <w:t>30</w:t>
      </w:r>
      <w:r w:rsidRPr="00A86CEE">
        <w:rPr>
          <w:rFonts w:ascii="ＭＳ ゴシック" w:eastAsia="ＭＳ ゴシック" w:hAnsi="ＭＳ ゴシック" w:cs="ＭＳ ゴシック" w:hint="eastAsia"/>
          <w:color w:val="000000"/>
          <w:kern w:val="0"/>
          <w:sz w:val="20"/>
          <w:szCs w:val="20"/>
        </w:rPr>
        <w:t>日規則第</w:t>
      </w:r>
      <w:r w:rsidRPr="00A86CEE">
        <w:rPr>
          <w:rFonts w:ascii="ＭＳ ゴシック" w:eastAsia="ＭＳ ゴシック" w:hAnsi="ＭＳ ゴシック" w:cs="ＭＳ ゴシック"/>
          <w:color w:val="000000"/>
          <w:kern w:val="0"/>
          <w:sz w:val="20"/>
          <w:szCs w:val="20"/>
        </w:rPr>
        <w:t>94</w:t>
      </w:r>
      <w:r w:rsidRPr="00A86CEE">
        <w:rPr>
          <w:rFonts w:ascii="ＭＳ ゴシック" w:eastAsia="ＭＳ ゴシック" w:hAnsi="ＭＳ ゴシック" w:cs="ＭＳ ゴシック" w:hint="eastAsia"/>
          <w:color w:val="000000"/>
          <w:kern w:val="0"/>
          <w:sz w:val="20"/>
          <w:szCs w:val="20"/>
        </w:rPr>
        <w:t>号</w:t>
      </w:r>
    </w:p>
    <w:p w:rsidR="00763B71" w:rsidRPr="00A86CEE" w:rsidRDefault="00763B71" w:rsidP="00A86CEE">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平成</w:t>
      </w:r>
      <w:r w:rsidRPr="00A86CEE">
        <w:rPr>
          <w:rFonts w:ascii="ＭＳ ゴシック" w:eastAsia="ＭＳ ゴシック" w:hAnsi="ＭＳ ゴシック" w:cs="ＭＳ ゴシック"/>
          <w:color w:val="000000"/>
          <w:kern w:val="0"/>
          <w:sz w:val="20"/>
          <w:szCs w:val="20"/>
        </w:rPr>
        <w:t>17</w:t>
      </w:r>
      <w:r w:rsidRPr="00A86CEE">
        <w:rPr>
          <w:rFonts w:ascii="ＭＳ ゴシック" w:eastAsia="ＭＳ ゴシック" w:hAnsi="ＭＳ ゴシック" w:cs="ＭＳ ゴシック" w:hint="eastAsia"/>
          <w:color w:val="000000"/>
          <w:kern w:val="0"/>
          <w:sz w:val="20"/>
          <w:szCs w:val="20"/>
        </w:rPr>
        <w:t>年１月</w:t>
      </w:r>
      <w:r w:rsidRPr="00A86CEE">
        <w:rPr>
          <w:rFonts w:ascii="ＭＳ ゴシック" w:eastAsia="ＭＳ ゴシック" w:hAnsi="ＭＳ ゴシック" w:cs="ＭＳ ゴシック"/>
          <w:color w:val="000000"/>
          <w:kern w:val="0"/>
          <w:sz w:val="20"/>
          <w:szCs w:val="20"/>
        </w:rPr>
        <w:t>17</w:t>
      </w:r>
      <w:r w:rsidRPr="00A86CEE">
        <w:rPr>
          <w:rFonts w:ascii="ＭＳ ゴシック" w:eastAsia="ＭＳ ゴシック" w:hAnsi="ＭＳ ゴシック" w:cs="ＭＳ ゴシック" w:hint="eastAsia"/>
          <w:color w:val="000000"/>
          <w:kern w:val="0"/>
          <w:sz w:val="20"/>
          <w:szCs w:val="20"/>
        </w:rPr>
        <w:t>日規則第１号</w:t>
      </w:r>
    </w:p>
    <w:p w:rsidR="00763B71" w:rsidRPr="00A86CEE" w:rsidRDefault="00763B71" w:rsidP="00A86CEE">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平成</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年３月</w:t>
      </w:r>
      <w:r w:rsidRPr="00A86CEE">
        <w:rPr>
          <w:rFonts w:ascii="ＭＳ ゴシック" w:eastAsia="ＭＳ ゴシック" w:hAnsi="ＭＳ ゴシック" w:cs="ＭＳ ゴシック"/>
          <w:color w:val="000000"/>
          <w:kern w:val="0"/>
          <w:sz w:val="20"/>
          <w:szCs w:val="20"/>
        </w:rPr>
        <w:t>30</w:t>
      </w:r>
      <w:r w:rsidRPr="00A86CEE">
        <w:rPr>
          <w:rFonts w:ascii="ＭＳ ゴシック" w:eastAsia="ＭＳ ゴシック" w:hAnsi="ＭＳ ゴシック" w:cs="ＭＳ ゴシック" w:hint="eastAsia"/>
          <w:color w:val="000000"/>
          <w:kern w:val="0"/>
          <w:sz w:val="20"/>
          <w:szCs w:val="20"/>
        </w:rPr>
        <w:t>日規則第</w:t>
      </w:r>
      <w:r w:rsidRPr="00A86CEE">
        <w:rPr>
          <w:rFonts w:ascii="ＭＳ ゴシック" w:eastAsia="ＭＳ ゴシック" w:hAnsi="ＭＳ ゴシック" w:cs="ＭＳ ゴシック"/>
          <w:color w:val="000000"/>
          <w:kern w:val="0"/>
          <w:sz w:val="20"/>
          <w:szCs w:val="20"/>
        </w:rPr>
        <w:t>17</w:t>
      </w:r>
      <w:r w:rsidRPr="00A86CEE">
        <w:rPr>
          <w:rFonts w:ascii="ＭＳ ゴシック" w:eastAsia="ＭＳ ゴシック" w:hAnsi="ＭＳ ゴシック" w:cs="ＭＳ ゴシック" w:hint="eastAsia"/>
          <w:color w:val="000000"/>
          <w:kern w:val="0"/>
          <w:sz w:val="20"/>
          <w:szCs w:val="20"/>
        </w:rPr>
        <w:t>号</w:t>
      </w:r>
    </w:p>
    <w:p w:rsidR="00763B71" w:rsidRPr="00A86CEE" w:rsidRDefault="00763B71" w:rsidP="00A86CEE">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平成</w:t>
      </w:r>
      <w:r w:rsidRPr="00A86CEE">
        <w:rPr>
          <w:rFonts w:ascii="ＭＳ ゴシック" w:eastAsia="ＭＳ ゴシック" w:hAnsi="ＭＳ ゴシック" w:cs="ＭＳ ゴシック"/>
          <w:color w:val="000000"/>
          <w:kern w:val="0"/>
          <w:sz w:val="20"/>
          <w:szCs w:val="20"/>
        </w:rPr>
        <w:t>19</w:t>
      </w:r>
      <w:r w:rsidRPr="00A86CEE">
        <w:rPr>
          <w:rFonts w:ascii="ＭＳ ゴシック" w:eastAsia="ＭＳ ゴシック" w:hAnsi="ＭＳ ゴシック" w:cs="ＭＳ ゴシック" w:hint="eastAsia"/>
          <w:color w:val="000000"/>
          <w:kern w:val="0"/>
          <w:sz w:val="20"/>
          <w:szCs w:val="20"/>
        </w:rPr>
        <w:t>年３月</w:t>
      </w:r>
      <w:r w:rsidRPr="00A86CEE">
        <w:rPr>
          <w:rFonts w:ascii="ＭＳ ゴシック" w:eastAsia="ＭＳ ゴシック" w:hAnsi="ＭＳ ゴシック" w:cs="ＭＳ ゴシック"/>
          <w:color w:val="000000"/>
          <w:kern w:val="0"/>
          <w:sz w:val="20"/>
          <w:szCs w:val="20"/>
        </w:rPr>
        <w:t>23</w:t>
      </w:r>
      <w:r w:rsidRPr="00A86CEE">
        <w:rPr>
          <w:rFonts w:ascii="ＭＳ ゴシック" w:eastAsia="ＭＳ ゴシック" w:hAnsi="ＭＳ ゴシック" w:cs="ＭＳ ゴシック" w:hint="eastAsia"/>
          <w:color w:val="000000"/>
          <w:kern w:val="0"/>
          <w:sz w:val="20"/>
          <w:szCs w:val="20"/>
        </w:rPr>
        <w:t>日規則第</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号</w:t>
      </w:r>
    </w:p>
    <w:p w:rsidR="00763B71" w:rsidRPr="00A86CEE" w:rsidRDefault="00763B71" w:rsidP="00A86CEE">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平成</w:t>
      </w:r>
      <w:r w:rsidRPr="00A86CEE">
        <w:rPr>
          <w:rFonts w:ascii="ＭＳ ゴシック" w:eastAsia="ＭＳ ゴシック" w:hAnsi="ＭＳ ゴシック" w:cs="ＭＳ ゴシック"/>
          <w:color w:val="000000"/>
          <w:kern w:val="0"/>
          <w:sz w:val="20"/>
          <w:szCs w:val="20"/>
        </w:rPr>
        <w:t>20</w:t>
      </w:r>
      <w:r w:rsidRPr="00A86CEE">
        <w:rPr>
          <w:rFonts w:ascii="ＭＳ ゴシック" w:eastAsia="ＭＳ ゴシック" w:hAnsi="ＭＳ ゴシック" w:cs="ＭＳ ゴシック" w:hint="eastAsia"/>
          <w:color w:val="000000"/>
          <w:kern w:val="0"/>
          <w:sz w:val="20"/>
          <w:szCs w:val="20"/>
        </w:rPr>
        <w:t>年３月</w:t>
      </w:r>
      <w:r w:rsidRPr="00A86CEE">
        <w:rPr>
          <w:rFonts w:ascii="ＭＳ ゴシック" w:eastAsia="ＭＳ ゴシック" w:hAnsi="ＭＳ ゴシック" w:cs="ＭＳ ゴシック"/>
          <w:color w:val="000000"/>
          <w:kern w:val="0"/>
          <w:sz w:val="20"/>
          <w:szCs w:val="20"/>
        </w:rPr>
        <w:t>28</w:t>
      </w:r>
      <w:r w:rsidRPr="00A86CEE">
        <w:rPr>
          <w:rFonts w:ascii="ＭＳ ゴシック" w:eastAsia="ＭＳ ゴシック" w:hAnsi="ＭＳ ゴシック" w:cs="ＭＳ ゴシック" w:hint="eastAsia"/>
          <w:color w:val="000000"/>
          <w:kern w:val="0"/>
          <w:sz w:val="20"/>
          <w:szCs w:val="20"/>
        </w:rPr>
        <w:t>日規則第</w:t>
      </w:r>
      <w:r w:rsidRPr="00A86CEE">
        <w:rPr>
          <w:rFonts w:ascii="ＭＳ ゴシック" w:eastAsia="ＭＳ ゴシック" w:hAnsi="ＭＳ ゴシック" w:cs="ＭＳ ゴシック"/>
          <w:color w:val="000000"/>
          <w:kern w:val="0"/>
          <w:sz w:val="20"/>
          <w:szCs w:val="20"/>
        </w:rPr>
        <w:t>20</w:t>
      </w:r>
      <w:r w:rsidRPr="00A86CEE">
        <w:rPr>
          <w:rFonts w:ascii="ＭＳ ゴシック" w:eastAsia="ＭＳ ゴシック" w:hAnsi="ＭＳ ゴシック" w:cs="ＭＳ ゴシック" w:hint="eastAsia"/>
          <w:color w:val="000000"/>
          <w:kern w:val="0"/>
          <w:sz w:val="20"/>
          <w:szCs w:val="20"/>
        </w:rPr>
        <w:t>号</w:t>
      </w:r>
    </w:p>
    <w:p w:rsidR="00763B71" w:rsidRPr="00A86CEE" w:rsidRDefault="00763B71" w:rsidP="00A86CEE">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平成</w:t>
      </w:r>
      <w:r w:rsidRPr="00A86CEE">
        <w:rPr>
          <w:rFonts w:ascii="ＭＳ ゴシック" w:eastAsia="ＭＳ ゴシック" w:hAnsi="ＭＳ ゴシック" w:cs="ＭＳ ゴシック"/>
          <w:color w:val="000000"/>
          <w:kern w:val="0"/>
          <w:sz w:val="20"/>
          <w:szCs w:val="20"/>
        </w:rPr>
        <w:t>21</w:t>
      </w:r>
      <w:r w:rsidRPr="00A86CEE">
        <w:rPr>
          <w:rFonts w:ascii="ＭＳ ゴシック" w:eastAsia="ＭＳ ゴシック" w:hAnsi="ＭＳ ゴシック" w:cs="ＭＳ ゴシック" w:hint="eastAsia"/>
          <w:color w:val="000000"/>
          <w:kern w:val="0"/>
          <w:sz w:val="20"/>
          <w:szCs w:val="20"/>
        </w:rPr>
        <w:t>年</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月</w:t>
      </w:r>
      <w:r w:rsidRPr="00A86CEE">
        <w:rPr>
          <w:rFonts w:ascii="ＭＳ ゴシック" w:eastAsia="ＭＳ ゴシック" w:hAnsi="ＭＳ ゴシック" w:cs="ＭＳ ゴシック"/>
          <w:color w:val="000000"/>
          <w:kern w:val="0"/>
          <w:sz w:val="20"/>
          <w:szCs w:val="20"/>
        </w:rPr>
        <w:t>16</w:t>
      </w:r>
      <w:r w:rsidRPr="00A86CEE">
        <w:rPr>
          <w:rFonts w:ascii="ＭＳ ゴシック" w:eastAsia="ＭＳ ゴシック" w:hAnsi="ＭＳ ゴシック" w:cs="ＭＳ ゴシック" w:hint="eastAsia"/>
          <w:color w:val="000000"/>
          <w:kern w:val="0"/>
          <w:sz w:val="20"/>
          <w:szCs w:val="20"/>
        </w:rPr>
        <w:t>日規則第</w:t>
      </w:r>
      <w:r w:rsidRPr="00A86CEE">
        <w:rPr>
          <w:rFonts w:ascii="ＭＳ ゴシック" w:eastAsia="ＭＳ ゴシック" w:hAnsi="ＭＳ ゴシック" w:cs="ＭＳ ゴシック"/>
          <w:color w:val="000000"/>
          <w:kern w:val="0"/>
          <w:sz w:val="20"/>
          <w:szCs w:val="20"/>
        </w:rPr>
        <w:t>76</w:t>
      </w:r>
      <w:r w:rsidRPr="00A86CEE">
        <w:rPr>
          <w:rFonts w:ascii="ＭＳ ゴシック" w:eastAsia="ＭＳ ゴシック" w:hAnsi="ＭＳ ゴシック" w:cs="ＭＳ ゴシック" w:hint="eastAsia"/>
          <w:color w:val="000000"/>
          <w:kern w:val="0"/>
          <w:sz w:val="20"/>
          <w:szCs w:val="20"/>
        </w:rPr>
        <w:t>号</w:t>
      </w:r>
    </w:p>
    <w:p w:rsidR="00763B71" w:rsidRPr="00A86CEE" w:rsidRDefault="00763B71" w:rsidP="00A86CEE">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平成</w:t>
      </w:r>
      <w:r w:rsidRPr="00A86CEE">
        <w:rPr>
          <w:rFonts w:ascii="ＭＳ ゴシック" w:eastAsia="ＭＳ ゴシック" w:hAnsi="ＭＳ ゴシック" w:cs="ＭＳ ゴシック"/>
          <w:color w:val="000000"/>
          <w:kern w:val="0"/>
          <w:sz w:val="20"/>
          <w:szCs w:val="20"/>
        </w:rPr>
        <w:t>24</w:t>
      </w:r>
      <w:r w:rsidRPr="00A86CEE">
        <w:rPr>
          <w:rFonts w:ascii="ＭＳ ゴシック" w:eastAsia="ＭＳ ゴシック" w:hAnsi="ＭＳ ゴシック" w:cs="ＭＳ ゴシック" w:hint="eastAsia"/>
          <w:color w:val="000000"/>
          <w:kern w:val="0"/>
          <w:sz w:val="20"/>
          <w:szCs w:val="20"/>
        </w:rPr>
        <w:t>年３月</w:t>
      </w:r>
      <w:r w:rsidRPr="00A86CEE">
        <w:rPr>
          <w:rFonts w:ascii="ＭＳ ゴシック" w:eastAsia="ＭＳ ゴシック" w:hAnsi="ＭＳ ゴシック" w:cs="ＭＳ ゴシック"/>
          <w:color w:val="000000"/>
          <w:kern w:val="0"/>
          <w:sz w:val="20"/>
          <w:szCs w:val="20"/>
        </w:rPr>
        <w:t>30</w:t>
      </w:r>
      <w:r w:rsidRPr="00A86CEE">
        <w:rPr>
          <w:rFonts w:ascii="ＭＳ ゴシック" w:eastAsia="ＭＳ ゴシック" w:hAnsi="ＭＳ ゴシック" w:cs="ＭＳ ゴシック" w:hint="eastAsia"/>
          <w:color w:val="000000"/>
          <w:kern w:val="0"/>
          <w:sz w:val="20"/>
          <w:szCs w:val="20"/>
        </w:rPr>
        <w:t>日規則第</w:t>
      </w:r>
      <w:r w:rsidRPr="00A86CEE">
        <w:rPr>
          <w:rFonts w:ascii="ＭＳ ゴシック" w:eastAsia="ＭＳ ゴシック" w:hAnsi="ＭＳ ゴシック" w:cs="ＭＳ ゴシック"/>
          <w:color w:val="000000"/>
          <w:kern w:val="0"/>
          <w:sz w:val="20"/>
          <w:szCs w:val="20"/>
        </w:rPr>
        <w:t>30</w:t>
      </w:r>
      <w:r w:rsidRPr="00A86CEE">
        <w:rPr>
          <w:rFonts w:ascii="ＭＳ ゴシック" w:eastAsia="ＭＳ ゴシック" w:hAnsi="ＭＳ ゴシック" w:cs="ＭＳ ゴシック" w:hint="eastAsia"/>
          <w:color w:val="000000"/>
          <w:kern w:val="0"/>
          <w:sz w:val="20"/>
          <w:szCs w:val="20"/>
        </w:rPr>
        <w:t>号</w:t>
      </w:r>
    </w:p>
    <w:p w:rsidR="00763B71" w:rsidRPr="00A86CEE" w:rsidRDefault="00763B71" w:rsidP="00A86CEE">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平成</w:t>
      </w:r>
      <w:r w:rsidRPr="00A86CEE">
        <w:rPr>
          <w:rFonts w:ascii="ＭＳ ゴシック" w:eastAsia="ＭＳ ゴシック" w:hAnsi="ＭＳ ゴシック" w:cs="ＭＳ ゴシック"/>
          <w:color w:val="000000"/>
          <w:kern w:val="0"/>
          <w:sz w:val="20"/>
          <w:szCs w:val="20"/>
        </w:rPr>
        <w:t>25</w:t>
      </w:r>
      <w:r w:rsidRPr="00A86CEE">
        <w:rPr>
          <w:rFonts w:ascii="ＭＳ ゴシック" w:eastAsia="ＭＳ ゴシック" w:hAnsi="ＭＳ ゴシック" w:cs="ＭＳ ゴシック" w:hint="eastAsia"/>
          <w:color w:val="000000"/>
          <w:kern w:val="0"/>
          <w:sz w:val="20"/>
          <w:szCs w:val="20"/>
        </w:rPr>
        <w:t>年３月</w:t>
      </w:r>
      <w:r w:rsidRPr="00A86CEE">
        <w:rPr>
          <w:rFonts w:ascii="ＭＳ ゴシック" w:eastAsia="ＭＳ ゴシック" w:hAnsi="ＭＳ ゴシック" w:cs="ＭＳ ゴシック"/>
          <w:color w:val="000000"/>
          <w:kern w:val="0"/>
          <w:sz w:val="20"/>
          <w:szCs w:val="20"/>
        </w:rPr>
        <w:t>29</w:t>
      </w:r>
      <w:r w:rsidRPr="00A86CEE">
        <w:rPr>
          <w:rFonts w:ascii="ＭＳ ゴシック" w:eastAsia="ＭＳ ゴシック" w:hAnsi="ＭＳ ゴシック" w:cs="ＭＳ ゴシック" w:hint="eastAsia"/>
          <w:color w:val="000000"/>
          <w:kern w:val="0"/>
          <w:sz w:val="20"/>
          <w:szCs w:val="20"/>
        </w:rPr>
        <w:t>日規則第</w:t>
      </w:r>
      <w:r w:rsidRPr="00A86CEE">
        <w:rPr>
          <w:rFonts w:ascii="ＭＳ ゴシック" w:eastAsia="ＭＳ ゴシック" w:hAnsi="ＭＳ ゴシック" w:cs="ＭＳ ゴシック"/>
          <w:color w:val="000000"/>
          <w:kern w:val="0"/>
          <w:sz w:val="20"/>
          <w:szCs w:val="20"/>
        </w:rPr>
        <w:t>39</w:t>
      </w:r>
      <w:r w:rsidRPr="00A86CEE">
        <w:rPr>
          <w:rFonts w:ascii="ＭＳ ゴシック" w:eastAsia="ＭＳ ゴシック" w:hAnsi="ＭＳ ゴシック" w:cs="ＭＳ ゴシック" w:hint="eastAsia"/>
          <w:color w:val="000000"/>
          <w:kern w:val="0"/>
          <w:sz w:val="20"/>
          <w:szCs w:val="20"/>
        </w:rPr>
        <w:t>号</w:t>
      </w:r>
    </w:p>
    <w:p w:rsidR="00763B71" w:rsidRPr="00A86CEE" w:rsidRDefault="00763B71" w:rsidP="00A86CEE">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平成</w:t>
      </w:r>
      <w:r w:rsidRPr="00A86CEE">
        <w:rPr>
          <w:rFonts w:ascii="ＭＳ ゴシック" w:eastAsia="ＭＳ ゴシック" w:hAnsi="ＭＳ ゴシック" w:cs="ＭＳ ゴシック"/>
          <w:color w:val="000000"/>
          <w:kern w:val="0"/>
          <w:sz w:val="20"/>
          <w:szCs w:val="20"/>
        </w:rPr>
        <w:t>26</w:t>
      </w:r>
      <w:r w:rsidRPr="00A86CEE">
        <w:rPr>
          <w:rFonts w:ascii="ＭＳ ゴシック" w:eastAsia="ＭＳ ゴシック" w:hAnsi="ＭＳ ゴシック" w:cs="ＭＳ ゴシック" w:hint="eastAsia"/>
          <w:color w:val="000000"/>
          <w:kern w:val="0"/>
          <w:sz w:val="20"/>
          <w:szCs w:val="20"/>
        </w:rPr>
        <w:t>年３月</w:t>
      </w:r>
      <w:r w:rsidRPr="00A86CEE">
        <w:rPr>
          <w:rFonts w:ascii="ＭＳ ゴシック" w:eastAsia="ＭＳ ゴシック" w:hAnsi="ＭＳ ゴシック" w:cs="ＭＳ ゴシック"/>
          <w:color w:val="000000"/>
          <w:kern w:val="0"/>
          <w:sz w:val="20"/>
          <w:szCs w:val="20"/>
        </w:rPr>
        <w:t>28</w:t>
      </w:r>
      <w:r w:rsidRPr="00A86CEE">
        <w:rPr>
          <w:rFonts w:ascii="ＭＳ ゴシック" w:eastAsia="ＭＳ ゴシック" w:hAnsi="ＭＳ ゴシック" w:cs="ＭＳ ゴシック" w:hint="eastAsia"/>
          <w:color w:val="000000"/>
          <w:kern w:val="0"/>
          <w:sz w:val="20"/>
          <w:szCs w:val="20"/>
        </w:rPr>
        <w:t>日規則第</w:t>
      </w:r>
      <w:r w:rsidRPr="00A86CEE">
        <w:rPr>
          <w:rFonts w:ascii="ＭＳ ゴシック" w:eastAsia="ＭＳ ゴシック" w:hAnsi="ＭＳ ゴシック" w:cs="ＭＳ ゴシック"/>
          <w:color w:val="000000"/>
          <w:kern w:val="0"/>
          <w:sz w:val="20"/>
          <w:szCs w:val="20"/>
        </w:rPr>
        <w:t>20</w:t>
      </w:r>
      <w:r w:rsidRPr="00A86CEE">
        <w:rPr>
          <w:rFonts w:ascii="ＭＳ ゴシック" w:eastAsia="ＭＳ ゴシック" w:hAnsi="ＭＳ ゴシック" w:cs="ＭＳ ゴシック" w:hint="eastAsia"/>
          <w:color w:val="000000"/>
          <w:kern w:val="0"/>
          <w:sz w:val="20"/>
          <w:szCs w:val="20"/>
        </w:rPr>
        <w:t>号</w:t>
      </w:r>
    </w:p>
    <w:p w:rsidR="00763B71" w:rsidRPr="00A86CEE" w:rsidRDefault="00763B71" w:rsidP="00A86CEE">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平成</w:t>
      </w:r>
      <w:r w:rsidRPr="00A86CEE">
        <w:rPr>
          <w:rFonts w:ascii="ＭＳ ゴシック" w:eastAsia="ＭＳ ゴシック" w:hAnsi="ＭＳ ゴシック" w:cs="ＭＳ ゴシック"/>
          <w:color w:val="000000"/>
          <w:kern w:val="0"/>
          <w:sz w:val="20"/>
          <w:szCs w:val="20"/>
        </w:rPr>
        <w:t>27</w:t>
      </w:r>
      <w:r w:rsidRPr="00A86CEE">
        <w:rPr>
          <w:rFonts w:ascii="ＭＳ ゴシック" w:eastAsia="ＭＳ ゴシック" w:hAnsi="ＭＳ ゴシック" w:cs="ＭＳ ゴシック" w:hint="eastAsia"/>
          <w:color w:val="000000"/>
          <w:kern w:val="0"/>
          <w:sz w:val="20"/>
          <w:szCs w:val="20"/>
        </w:rPr>
        <w:t>年</w:t>
      </w:r>
      <w:r w:rsidRPr="00A86CEE">
        <w:rPr>
          <w:rFonts w:ascii="ＭＳ ゴシック" w:eastAsia="ＭＳ ゴシック" w:hAnsi="ＭＳ ゴシック" w:cs="ＭＳ ゴシック"/>
          <w:color w:val="000000"/>
          <w:kern w:val="0"/>
          <w:sz w:val="20"/>
          <w:szCs w:val="20"/>
        </w:rPr>
        <w:t>12</w:t>
      </w:r>
      <w:r w:rsidRPr="00A86CEE">
        <w:rPr>
          <w:rFonts w:ascii="ＭＳ ゴシック" w:eastAsia="ＭＳ ゴシック" w:hAnsi="ＭＳ ゴシック" w:cs="ＭＳ ゴシック" w:hint="eastAsia"/>
          <w:color w:val="000000"/>
          <w:kern w:val="0"/>
          <w:sz w:val="20"/>
          <w:szCs w:val="20"/>
        </w:rPr>
        <w:t>月</w:t>
      </w:r>
      <w:r w:rsidRPr="00A86CEE">
        <w:rPr>
          <w:rFonts w:ascii="ＭＳ ゴシック" w:eastAsia="ＭＳ ゴシック" w:hAnsi="ＭＳ ゴシック" w:cs="ＭＳ ゴシック"/>
          <w:color w:val="000000"/>
          <w:kern w:val="0"/>
          <w:sz w:val="20"/>
          <w:szCs w:val="20"/>
        </w:rPr>
        <w:t>25</w:t>
      </w:r>
      <w:r w:rsidRPr="00A86CEE">
        <w:rPr>
          <w:rFonts w:ascii="ＭＳ ゴシック" w:eastAsia="ＭＳ ゴシック" w:hAnsi="ＭＳ ゴシック" w:cs="ＭＳ ゴシック" w:hint="eastAsia"/>
          <w:color w:val="000000"/>
          <w:kern w:val="0"/>
          <w:sz w:val="20"/>
          <w:szCs w:val="20"/>
        </w:rPr>
        <w:t>日規則第</w:t>
      </w:r>
      <w:r w:rsidRPr="00A86CEE">
        <w:rPr>
          <w:rFonts w:ascii="ＭＳ ゴシック" w:eastAsia="ＭＳ ゴシック" w:hAnsi="ＭＳ ゴシック" w:cs="ＭＳ ゴシック"/>
          <w:color w:val="000000"/>
          <w:kern w:val="0"/>
          <w:sz w:val="20"/>
          <w:szCs w:val="20"/>
        </w:rPr>
        <w:t>60</w:t>
      </w:r>
      <w:r w:rsidRPr="00A86CEE">
        <w:rPr>
          <w:rFonts w:ascii="ＭＳ ゴシック" w:eastAsia="ＭＳ ゴシック" w:hAnsi="ＭＳ ゴシック" w:cs="ＭＳ ゴシック" w:hint="eastAsia"/>
          <w:color w:val="000000"/>
          <w:kern w:val="0"/>
          <w:sz w:val="20"/>
          <w:szCs w:val="20"/>
        </w:rPr>
        <w:t>号</w:t>
      </w:r>
    </w:p>
    <w:p w:rsidR="00763B71" w:rsidRDefault="00763B71" w:rsidP="00A86CEE">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平成</w:t>
      </w:r>
      <w:r w:rsidRPr="00A86CEE">
        <w:rPr>
          <w:rFonts w:ascii="ＭＳ ゴシック" w:eastAsia="ＭＳ ゴシック" w:hAnsi="ＭＳ ゴシック" w:cs="ＭＳ ゴシック"/>
          <w:color w:val="000000"/>
          <w:kern w:val="0"/>
          <w:sz w:val="20"/>
          <w:szCs w:val="20"/>
        </w:rPr>
        <w:t>28</w:t>
      </w:r>
      <w:r w:rsidRPr="00A86CEE">
        <w:rPr>
          <w:rFonts w:ascii="ＭＳ ゴシック" w:eastAsia="ＭＳ ゴシック" w:hAnsi="ＭＳ ゴシック" w:cs="ＭＳ ゴシック" w:hint="eastAsia"/>
          <w:color w:val="000000"/>
          <w:kern w:val="0"/>
          <w:sz w:val="20"/>
          <w:szCs w:val="20"/>
        </w:rPr>
        <w:t>年３月</w:t>
      </w:r>
      <w:r w:rsidRPr="00A86CEE">
        <w:rPr>
          <w:rFonts w:ascii="ＭＳ ゴシック" w:eastAsia="ＭＳ ゴシック" w:hAnsi="ＭＳ ゴシック" w:cs="ＭＳ ゴシック"/>
          <w:color w:val="000000"/>
          <w:kern w:val="0"/>
          <w:sz w:val="20"/>
          <w:szCs w:val="20"/>
        </w:rPr>
        <w:t>31</w:t>
      </w:r>
      <w:r w:rsidRPr="00A86CEE">
        <w:rPr>
          <w:rFonts w:ascii="ＭＳ ゴシック" w:eastAsia="ＭＳ ゴシック" w:hAnsi="ＭＳ ゴシック" w:cs="ＭＳ ゴシック" w:hint="eastAsia"/>
          <w:color w:val="000000"/>
          <w:kern w:val="0"/>
          <w:sz w:val="20"/>
          <w:szCs w:val="20"/>
        </w:rPr>
        <w:t>日規則第</w:t>
      </w:r>
      <w:r w:rsidRPr="00A86CEE">
        <w:rPr>
          <w:rFonts w:ascii="ＭＳ ゴシック" w:eastAsia="ＭＳ ゴシック" w:hAnsi="ＭＳ ゴシック" w:cs="ＭＳ ゴシック"/>
          <w:color w:val="000000"/>
          <w:kern w:val="0"/>
          <w:sz w:val="20"/>
          <w:szCs w:val="20"/>
        </w:rPr>
        <w:t>29</w:t>
      </w:r>
      <w:r w:rsidRPr="00A86CEE">
        <w:rPr>
          <w:rFonts w:ascii="ＭＳ ゴシック" w:eastAsia="ＭＳ ゴシック" w:hAnsi="ＭＳ ゴシック" w:cs="ＭＳ ゴシック" w:hint="eastAsia"/>
          <w:color w:val="000000"/>
          <w:kern w:val="0"/>
          <w:sz w:val="20"/>
          <w:szCs w:val="20"/>
        </w:rPr>
        <w:t>号</w:t>
      </w:r>
    </w:p>
    <w:p w:rsidR="000F6E86" w:rsidRPr="000F6E86" w:rsidRDefault="002B2997" w:rsidP="00A86CEE">
      <w:pPr>
        <w:autoSpaceDE w:val="0"/>
        <w:autoSpaceDN w:val="0"/>
        <w:adjustRightInd w:val="0"/>
        <w:spacing w:line="200" w:lineRule="exact"/>
        <w:jc w:val="right"/>
        <w:rPr>
          <w:rFonts w:ascii="ＭＳ ゴシック" w:eastAsia="ＭＳ ゴシック" w:hAnsi="ＭＳ ゴシック" w:cs="ＭＳ ゴシック"/>
          <w:color w:val="FF0000"/>
          <w:kern w:val="0"/>
          <w:sz w:val="20"/>
          <w:szCs w:val="20"/>
        </w:rPr>
      </w:pPr>
      <w:r>
        <w:rPr>
          <w:rFonts w:ascii="ＭＳ ゴシック" w:eastAsia="ＭＳ ゴシック" w:hAnsi="ＭＳ ゴシック" w:cs="ＭＳ ゴシック" w:hint="eastAsia"/>
          <w:color w:val="FF0000"/>
          <w:kern w:val="0"/>
          <w:sz w:val="20"/>
          <w:szCs w:val="20"/>
        </w:rPr>
        <w:t>令和２年７月３</w:t>
      </w:r>
      <w:r w:rsidR="002D2208">
        <w:rPr>
          <w:rFonts w:ascii="ＭＳ ゴシック" w:eastAsia="ＭＳ ゴシック" w:hAnsi="ＭＳ ゴシック" w:cs="ＭＳ ゴシック" w:hint="eastAsia"/>
          <w:color w:val="FF0000"/>
          <w:kern w:val="0"/>
          <w:sz w:val="20"/>
          <w:szCs w:val="20"/>
        </w:rPr>
        <w:t>日規則第49</w:t>
      </w:r>
      <w:bookmarkStart w:id="0" w:name="_GoBack"/>
      <w:bookmarkEnd w:id="0"/>
      <w:r w:rsidR="000F6E86" w:rsidRPr="000F6E86">
        <w:rPr>
          <w:rFonts w:ascii="ＭＳ ゴシック" w:eastAsia="ＭＳ ゴシック" w:hAnsi="ＭＳ ゴシック" w:cs="ＭＳ ゴシック" w:hint="eastAsia"/>
          <w:color w:val="FF0000"/>
          <w:kern w:val="0"/>
          <w:sz w:val="20"/>
          <w:szCs w:val="20"/>
        </w:rPr>
        <w:t>号</w:t>
      </w:r>
    </w:p>
    <w:p w:rsidR="00763B71" w:rsidRPr="00A86CEE" w:rsidRDefault="00763B71" w:rsidP="00A86CEE">
      <w:pPr>
        <w:autoSpaceDE w:val="0"/>
        <w:autoSpaceDN w:val="0"/>
        <w:adjustRightInd w:val="0"/>
        <w:spacing w:line="200" w:lineRule="exact"/>
        <w:ind w:firstLine="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鳥取県屋外広告物条例施行規則をここに公布する。</w:t>
      </w:r>
    </w:p>
    <w:p w:rsidR="00763B71" w:rsidRPr="00A86CEE" w:rsidRDefault="00763B71" w:rsidP="00A86CEE">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鳥取県屋外広告物条例施行規則</w:t>
      </w:r>
    </w:p>
    <w:p w:rsidR="00763B71" w:rsidRPr="00A86CEE" w:rsidRDefault="00763B71" w:rsidP="00A86CEE">
      <w:pPr>
        <w:autoSpaceDE w:val="0"/>
        <w:autoSpaceDN w:val="0"/>
        <w:adjustRightInd w:val="0"/>
        <w:spacing w:line="200" w:lineRule="exact"/>
        <w:ind w:firstLine="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鳥取県屋外広告物条例施行規則（昭和</w:t>
      </w:r>
      <w:r w:rsidRPr="00A86CEE">
        <w:rPr>
          <w:rFonts w:ascii="ＭＳ ゴシック" w:eastAsia="ＭＳ ゴシック" w:hAnsi="ＭＳ ゴシック" w:cs="ＭＳ ゴシック"/>
          <w:color w:val="000000"/>
          <w:kern w:val="0"/>
          <w:sz w:val="20"/>
          <w:szCs w:val="20"/>
        </w:rPr>
        <w:t>25</w:t>
      </w:r>
      <w:r w:rsidRPr="00A86CEE">
        <w:rPr>
          <w:rFonts w:ascii="ＭＳ ゴシック" w:eastAsia="ＭＳ ゴシック" w:hAnsi="ＭＳ ゴシック" w:cs="ＭＳ ゴシック" w:hint="eastAsia"/>
          <w:color w:val="000000"/>
          <w:kern w:val="0"/>
          <w:sz w:val="20"/>
          <w:szCs w:val="20"/>
        </w:rPr>
        <w:t>年２月鳥取県規則第７号）の全部を改正する。</w:t>
      </w:r>
    </w:p>
    <w:p w:rsidR="00763B71" w:rsidRPr="00A86CEE" w:rsidRDefault="00763B71" w:rsidP="00A86CEE">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（趣旨）</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第１条　この規則は、鳥取県屋外広告物条例（昭和</w:t>
      </w:r>
      <w:r w:rsidRPr="00A86CEE">
        <w:rPr>
          <w:rFonts w:ascii="ＭＳ ゴシック" w:eastAsia="ＭＳ ゴシック" w:hAnsi="ＭＳ ゴシック" w:cs="ＭＳ ゴシック"/>
          <w:color w:val="000000"/>
          <w:kern w:val="0"/>
          <w:sz w:val="20"/>
          <w:szCs w:val="20"/>
        </w:rPr>
        <w:t>37</w:t>
      </w:r>
      <w:r w:rsidRPr="00A86CEE">
        <w:rPr>
          <w:rFonts w:ascii="ＭＳ ゴシック" w:eastAsia="ＭＳ ゴシック" w:hAnsi="ＭＳ ゴシック" w:cs="ＭＳ ゴシック" w:hint="eastAsia"/>
          <w:color w:val="000000"/>
          <w:kern w:val="0"/>
          <w:sz w:val="20"/>
          <w:szCs w:val="20"/>
        </w:rPr>
        <w:t>年鳥取県条例第</w:t>
      </w:r>
      <w:r w:rsidRPr="00A86CEE">
        <w:rPr>
          <w:rFonts w:ascii="ＭＳ ゴシック" w:eastAsia="ＭＳ ゴシック" w:hAnsi="ＭＳ ゴシック" w:cs="ＭＳ ゴシック"/>
          <w:color w:val="000000"/>
          <w:kern w:val="0"/>
          <w:sz w:val="20"/>
          <w:szCs w:val="20"/>
        </w:rPr>
        <w:t>31</w:t>
      </w:r>
      <w:r w:rsidRPr="00A86CEE">
        <w:rPr>
          <w:rFonts w:ascii="ＭＳ ゴシック" w:eastAsia="ＭＳ ゴシック" w:hAnsi="ＭＳ ゴシック" w:cs="ＭＳ ゴシック" w:hint="eastAsia"/>
          <w:color w:val="000000"/>
          <w:kern w:val="0"/>
          <w:sz w:val="20"/>
          <w:szCs w:val="20"/>
        </w:rPr>
        <w:t>号。以下「条例」という。）の施行に関し必要な事項を定めるものとする。</w:t>
      </w:r>
    </w:p>
    <w:p w:rsidR="00763B71" w:rsidRPr="00A86CEE" w:rsidRDefault="00763B71" w:rsidP="00A86CEE">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（平</w:t>
      </w:r>
      <w:r w:rsidRPr="00A86CEE">
        <w:rPr>
          <w:rFonts w:ascii="ＭＳ ゴシック" w:eastAsia="ＭＳ ゴシック" w:hAnsi="ＭＳ ゴシック" w:cs="ＭＳ ゴシック"/>
          <w:color w:val="000000"/>
          <w:kern w:val="0"/>
          <w:sz w:val="20"/>
          <w:szCs w:val="20"/>
        </w:rPr>
        <w:t>19</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・一部改正）</w:t>
      </w:r>
    </w:p>
    <w:p w:rsidR="00763B71" w:rsidRPr="00A86CEE" w:rsidRDefault="00763B71" w:rsidP="00A86CEE">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（制限地域等の区分）</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第２条　条例第３条第１項に規定する地域又は場所（以下「制限地域等」という。）は、次の表に掲げる地域又は場所に区分するものとする。</w:t>
      </w:r>
    </w:p>
    <w:tbl>
      <w:tblPr>
        <w:tblW w:w="0" w:type="auto"/>
        <w:tblInd w:w="5" w:type="dxa"/>
        <w:tblLayout w:type="fixed"/>
        <w:tblCellMar>
          <w:left w:w="0" w:type="dxa"/>
          <w:right w:w="0" w:type="dxa"/>
        </w:tblCellMar>
        <w:tblLook w:val="0000" w:firstRow="0" w:lastRow="0" w:firstColumn="0" w:lastColumn="0" w:noHBand="0" w:noVBand="0"/>
      </w:tblPr>
      <w:tblGrid>
        <w:gridCol w:w="1904"/>
        <w:gridCol w:w="7165"/>
      </w:tblGrid>
      <w:tr w:rsidR="00763B71" w:rsidRPr="00A86CEE">
        <w:tc>
          <w:tcPr>
            <w:tcW w:w="1904" w:type="dxa"/>
            <w:tcBorders>
              <w:top w:val="single" w:sz="4" w:space="0" w:color="000000"/>
              <w:left w:val="single" w:sz="4" w:space="0" w:color="000000"/>
              <w:bottom w:val="single" w:sz="4" w:space="0" w:color="000000"/>
              <w:right w:val="single" w:sz="4" w:space="0" w:color="000000"/>
            </w:tcBorders>
          </w:tcPr>
          <w:p w:rsidR="00763B71" w:rsidRPr="00A86CEE" w:rsidRDefault="00763B71" w:rsidP="00A86CEE">
            <w:pPr>
              <w:autoSpaceDE w:val="0"/>
              <w:autoSpaceDN w:val="0"/>
              <w:adjustRightInd w:val="0"/>
              <w:spacing w:line="200" w:lineRule="exact"/>
              <w:jc w:val="center"/>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区分</w:t>
            </w:r>
          </w:p>
        </w:tc>
        <w:tc>
          <w:tcPr>
            <w:tcW w:w="7165" w:type="dxa"/>
            <w:tcBorders>
              <w:top w:val="single" w:sz="4" w:space="0" w:color="000000"/>
              <w:left w:val="nil"/>
              <w:bottom w:val="single" w:sz="4" w:space="0" w:color="000000"/>
              <w:right w:val="single" w:sz="4" w:space="0" w:color="000000"/>
            </w:tcBorders>
          </w:tcPr>
          <w:p w:rsidR="00763B71" w:rsidRPr="00A86CEE" w:rsidRDefault="00763B71" w:rsidP="00A86CEE">
            <w:pPr>
              <w:autoSpaceDE w:val="0"/>
              <w:autoSpaceDN w:val="0"/>
              <w:adjustRightInd w:val="0"/>
              <w:spacing w:line="200" w:lineRule="exact"/>
              <w:jc w:val="center"/>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地域又は場所</w:t>
            </w:r>
          </w:p>
        </w:tc>
      </w:tr>
      <w:tr w:rsidR="00763B71" w:rsidRPr="00A86CEE">
        <w:tc>
          <w:tcPr>
            <w:tcW w:w="1904" w:type="dxa"/>
            <w:tcBorders>
              <w:top w:val="nil"/>
              <w:left w:val="single" w:sz="4" w:space="0" w:color="000000"/>
              <w:bottom w:val="single" w:sz="4" w:space="0" w:color="000000"/>
              <w:right w:val="single" w:sz="4" w:space="0" w:color="000000"/>
            </w:tcBorders>
          </w:tcPr>
          <w:p w:rsidR="00763B71" w:rsidRPr="00A86CEE" w:rsidRDefault="00763B71" w:rsidP="00A86CEE">
            <w:pPr>
              <w:autoSpaceDE w:val="0"/>
              <w:autoSpaceDN w:val="0"/>
              <w:adjustRightInd w:val="0"/>
              <w:spacing w:line="200" w:lineRule="exact"/>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第１種制限地域</w:t>
            </w:r>
          </w:p>
        </w:tc>
        <w:tc>
          <w:tcPr>
            <w:tcW w:w="7165" w:type="dxa"/>
            <w:tcBorders>
              <w:top w:val="nil"/>
              <w:left w:val="nil"/>
              <w:bottom w:val="single" w:sz="4" w:space="0" w:color="000000"/>
              <w:right w:val="single" w:sz="4" w:space="0" w:color="000000"/>
            </w:tcBorders>
          </w:tcPr>
          <w:p w:rsidR="00763B71" w:rsidRPr="00A86CEE" w:rsidRDefault="00763B71" w:rsidP="00A86CEE">
            <w:pPr>
              <w:autoSpaceDE w:val="0"/>
              <w:autoSpaceDN w:val="0"/>
              <w:adjustRightInd w:val="0"/>
              <w:spacing w:line="200" w:lineRule="exact"/>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制限地域等のうち第２種制限地域以外の区域</w:t>
            </w:r>
          </w:p>
        </w:tc>
      </w:tr>
      <w:tr w:rsidR="00763B71" w:rsidRPr="00A86CEE">
        <w:tc>
          <w:tcPr>
            <w:tcW w:w="1904" w:type="dxa"/>
            <w:tcBorders>
              <w:top w:val="nil"/>
              <w:left w:val="single" w:sz="4" w:space="0" w:color="000000"/>
              <w:bottom w:val="single" w:sz="4" w:space="0" w:color="000000"/>
              <w:right w:val="single" w:sz="4" w:space="0" w:color="000000"/>
            </w:tcBorders>
          </w:tcPr>
          <w:p w:rsidR="00763B71" w:rsidRPr="00A86CEE" w:rsidRDefault="00763B71" w:rsidP="00A86CEE">
            <w:pPr>
              <w:autoSpaceDE w:val="0"/>
              <w:autoSpaceDN w:val="0"/>
              <w:adjustRightInd w:val="0"/>
              <w:spacing w:line="200" w:lineRule="exact"/>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第２種制限地域</w:t>
            </w:r>
          </w:p>
        </w:tc>
        <w:tc>
          <w:tcPr>
            <w:tcW w:w="7165" w:type="dxa"/>
            <w:tcBorders>
              <w:top w:val="nil"/>
              <w:left w:val="nil"/>
              <w:bottom w:val="single" w:sz="4" w:space="0" w:color="000000"/>
              <w:right w:val="single" w:sz="4" w:space="0" w:color="000000"/>
            </w:tcBorders>
          </w:tcPr>
          <w:p w:rsidR="00763B71" w:rsidRPr="00A86CEE" w:rsidRDefault="00763B71" w:rsidP="00A86CEE">
            <w:pPr>
              <w:autoSpaceDE w:val="0"/>
              <w:autoSpaceDN w:val="0"/>
              <w:adjustRightInd w:val="0"/>
              <w:spacing w:line="200" w:lineRule="exact"/>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制限地域等のうち都市計画法（昭和</w:t>
            </w:r>
            <w:r w:rsidRPr="00A86CEE">
              <w:rPr>
                <w:rFonts w:ascii="ＭＳ ゴシック" w:eastAsia="ＭＳ ゴシック" w:hAnsi="ＭＳ ゴシック" w:cs="ＭＳ ゴシック"/>
                <w:color w:val="000000"/>
                <w:kern w:val="0"/>
                <w:sz w:val="20"/>
                <w:szCs w:val="20"/>
              </w:rPr>
              <w:t>43</w:t>
            </w:r>
            <w:r w:rsidRPr="00A86CEE">
              <w:rPr>
                <w:rFonts w:ascii="ＭＳ ゴシック" w:eastAsia="ＭＳ ゴシック" w:hAnsi="ＭＳ ゴシック" w:cs="ＭＳ ゴシック" w:hint="eastAsia"/>
                <w:color w:val="000000"/>
                <w:kern w:val="0"/>
                <w:sz w:val="20"/>
                <w:szCs w:val="20"/>
              </w:rPr>
              <w:t>年法律第</w:t>
            </w:r>
            <w:r w:rsidRPr="00A86CEE">
              <w:rPr>
                <w:rFonts w:ascii="ＭＳ ゴシック" w:eastAsia="ＭＳ ゴシック" w:hAnsi="ＭＳ ゴシック" w:cs="ＭＳ ゴシック"/>
                <w:color w:val="000000"/>
                <w:kern w:val="0"/>
                <w:sz w:val="20"/>
                <w:szCs w:val="20"/>
              </w:rPr>
              <w:t>100</w:t>
            </w:r>
            <w:r w:rsidRPr="00A86CEE">
              <w:rPr>
                <w:rFonts w:ascii="ＭＳ ゴシック" w:eastAsia="ＭＳ ゴシック" w:hAnsi="ＭＳ ゴシック" w:cs="ＭＳ ゴシック" w:hint="eastAsia"/>
                <w:color w:val="000000"/>
                <w:kern w:val="0"/>
                <w:sz w:val="20"/>
                <w:szCs w:val="20"/>
              </w:rPr>
              <w:t>号）第８条第１項の規定により、近隣商業地域、商業地域、準工業地域又は工業地域に定められた区域</w:t>
            </w:r>
          </w:p>
        </w:tc>
      </w:tr>
    </w:tbl>
    <w:p w:rsidR="00763B71" w:rsidRPr="00A86CEE" w:rsidRDefault="00763B71" w:rsidP="00A86CEE">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（平９規則</w:t>
      </w:r>
      <w:r w:rsidRPr="00A86CEE">
        <w:rPr>
          <w:rFonts w:ascii="ＭＳ ゴシック" w:eastAsia="ＭＳ ゴシック" w:hAnsi="ＭＳ ゴシック" w:cs="ＭＳ ゴシック"/>
          <w:color w:val="000000"/>
          <w:kern w:val="0"/>
          <w:sz w:val="20"/>
          <w:szCs w:val="20"/>
        </w:rPr>
        <w:t>27</w:t>
      </w:r>
      <w:r w:rsidRPr="00A86CEE">
        <w:rPr>
          <w:rFonts w:ascii="ＭＳ ゴシック" w:eastAsia="ＭＳ ゴシック" w:hAnsi="ＭＳ ゴシック" w:cs="ＭＳ ゴシック" w:hint="eastAsia"/>
          <w:color w:val="000000"/>
          <w:kern w:val="0"/>
          <w:sz w:val="20"/>
          <w:szCs w:val="20"/>
        </w:rPr>
        <w:t>・追加、平</w:t>
      </w:r>
      <w:r w:rsidRPr="00A86CEE">
        <w:rPr>
          <w:rFonts w:ascii="ＭＳ ゴシック" w:eastAsia="ＭＳ ゴシック" w:hAnsi="ＭＳ ゴシック" w:cs="ＭＳ ゴシック"/>
          <w:color w:val="000000"/>
          <w:kern w:val="0"/>
          <w:sz w:val="20"/>
          <w:szCs w:val="20"/>
        </w:rPr>
        <w:t>12</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55</w:t>
      </w:r>
      <w:r w:rsidRPr="00A86CEE">
        <w:rPr>
          <w:rFonts w:ascii="ＭＳ ゴシック" w:eastAsia="ＭＳ ゴシック" w:hAnsi="ＭＳ ゴシック" w:cs="ＭＳ ゴシック" w:hint="eastAsia"/>
          <w:color w:val="000000"/>
          <w:kern w:val="0"/>
          <w:sz w:val="20"/>
          <w:szCs w:val="20"/>
        </w:rPr>
        <w:t>・旧第１条の２繰下）</w:t>
      </w:r>
    </w:p>
    <w:p w:rsidR="00763B71" w:rsidRPr="00A86CEE" w:rsidRDefault="00763B71" w:rsidP="00A86CEE">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（経過措置）</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第３条　制限地域等において第２種制限地域が第１種制限地域となった際、現に適法に表示され、又は設置されていた広告物又は広告物を掲出する物件（以下「掲出物件」という。）についての次条の基準の適用については、なお従前の例による。ただし、当該広告物の表示場所若しくは形状、色彩、意匠その他表示の方法を変更しようとするとき、又は当該掲出物件の設置場所若しくは設置方法を変更しようとするときは、この限りでない。</w:t>
      </w:r>
    </w:p>
    <w:p w:rsidR="00763B71" w:rsidRPr="00A86CEE" w:rsidRDefault="00763B71" w:rsidP="00A86CEE">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（平９規則</w:t>
      </w:r>
      <w:r w:rsidRPr="00A86CEE">
        <w:rPr>
          <w:rFonts w:ascii="ＭＳ ゴシック" w:eastAsia="ＭＳ ゴシック" w:hAnsi="ＭＳ ゴシック" w:cs="ＭＳ ゴシック"/>
          <w:color w:val="000000"/>
          <w:kern w:val="0"/>
          <w:sz w:val="20"/>
          <w:szCs w:val="20"/>
        </w:rPr>
        <w:t>27</w:t>
      </w:r>
      <w:r w:rsidRPr="00A86CEE">
        <w:rPr>
          <w:rFonts w:ascii="ＭＳ ゴシック" w:eastAsia="ＭＳ ゴシック" w:hAnsi="ＭＳ ゴシック" w:cs="ＭＳ ゴシック" w:hint="eastAsia"/>
          <w:color w:val="000000"/>
          <w:kern w:val="0"/>
          <w:sz w:val="20"/>
          <w:szCs w:val="20"/>
        </w:rPr>
        <w:t>・追加、平</w:t>
      </w:r>
      <w:r w:rsidRPr="00A86CEE">
        <w:rPr>
          <w:rFonts w:ascii="ＭＳ ゴシック" w:eastAsia="ＭＳ ゴシック" w:hAnsi="ＭＳ ゴシック" w:cs="ＭＳ ゴシック"/>
          <w:color w:val="000000"/>
          <w:kern w:val="0"/>
          <w:sz w:val="20"/>
          <w:szCs w:val="20"/>
        </w:rPr>
        <w:t>12</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55</w:t>
      </w:r>
      <w:r w:rsidRPr="00A86CEE">
        <w:rPr>
          <w:rFonts w:ascii="ＭＳ ゴシック" w:eastAsia="ＭＳ ゴシック" w:hAnsi="ＭＳ ゴシック" w:cs="ＭＳ ゴシック" w:hint="eastAsia"/>
          <w:color w:val="000000"/>
          <w:kern w:val="0"/>
          <w:sz w:val="20"/>
          <w:szCs w:val="20"/>
        </w:rPr>
        <w:t>・旧第１条の３繰下・一部改正、平</w:t>
      </w:r>
      <w:r w:rsidRPr="00A86CEE">
        <w:rPr>
          <w:rFonts w:ascii="ＭＳ ゴシック" w:eastAsia="ＭＳ ゴシック" w:hAnsi="ＭＳ ゴシック" w:cs="ＭＳ ゴシック"/>
          <w:color w:val="000000"/>
          <w:kern w:val="0"/>
          <w:sz w:val="20"/>
          <w:szCs w:val="20"/>
        </w:rPr>
        <w:t>17</w:t>
      </w:r>
      <w:r w:rsidRPr="00A86CEE">
        <w:rPr>
          <w:rFonts w:ascii="ＭＳ ゴシック" w:eastAsia="ＭＳ ゴシック" w:hAnsi="ＭＳ ゴシック" w:cs="ＭＳ ゴシック" w:hint="eastAsia"/>
          <w:color w:val="000000"/>
          <w:kern w:val="0"/>
          <w:sz w:val="20"/>
          <w:szCs w:val="20"/>
        </w:rPr>
        <w:t>規則１・一部改正）</w:t>
      </w:r>
    </w:p>
    <w:p w:rsidR="00763B71" w:rsidRPr="00A86CEE" w:rsidRDefault="00763B71" w:rsidP="00A86CEE">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（許可の基準）</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第４条　条例第５条に規定する許可の基準は、条例別表に定める基準に加えて、次の各号に掲げる区分に応じ、それぞれ当該各号に定める基準とする。</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１</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条例第３条第１項及び第４条第１項の規定による許可　別表第１に定める基準又は次のいずれにも該当するもので知事が鳥取県屋外広告物審議会の意見を聴いて別に定めるものであること。</w:t>
      </w:r>
    </w:p>
    <w:p w:rsidR="00763B71" w:rsidRPr="00A86CEE" w:rsidRDefault="00763B71" w:rsidP="00A86CEE">
      <w:pPr>
        <w:autoSpaceDE w:val="0"/>
        <w:autoSpaceDN w:val="0"/>
        <w:adjustRightInd w:val="0"/>
        <w:spacing w:line="200" w:lineRule="exact"/>
        <w:ind w:left="66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ア　広告物等（広告物又は掲出物件をいう。以下同じ。）を表示し、又は設置することが公益の増進に寄与すること。</w:t>
      </w:r>
    </w:p>
    <w:p w:rsidR="00763B71" w:rsidRPr="00A86CEE" w:rsidRDefault="00763B71" w:rsidP="00A86CEE">
      <w:pPr>
        <w:autoSpaceDE w:val="0"/>
        <w:autoSpaceDN w:val="0"/>
        <w:adjustRightInd w:val="0"/>
        <w:spacing w:line="200" w:lineRule="exact"/>
        <w:ind w:left="66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イ　良好な景観又は風致の維持に配慮されていること。</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２</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条例第３条の２第３項の規定による許可　別表第１の２に定める基準</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２　自己の氏名、名称、店名、屋号若しくは商標、自己の事業若しくは営業の内容又は自己の居所若しくは事業所若しくは営業所の位置（別表第１の２において「自己の氏名等」という。）を表示するための広告物等（野立てであって、別表第１の第１号アに掲げる基準に適合しないものに限る。）を表示し、又は設置しようとする場合における条例第３条第１項及び第４条第１項の規定による許可の基準は、前項の規定にかかわらず、条例別表に定める基準に加えて、別表第１の２に定める基準又は前項第１号ア及びイのいずれにも該当するもので知事が鳥取県屋外広告物審議会の意見を聴いて別に定めるものであることとする。</w:t>
      </w:r>
    </w:p>
    <w:p w:rsidR="00763B71" w:rsidRPr="00A86CEE" w:rsidRDefault="00763B71" w:rsidP="00A86CEE">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（昭</w:t>
      </w:r>
      <w:r w:rsidRPr="00A86CEE">
        <w:rPr>
          <w:rFonts w:ascii="ＭＳ ゴシック" w:eastAsia="ＭＳ ゴシック" w:hAnsi="ＭＳ ゴシック" w:cs="ＭＳ ゴシック"/>
          <w:color w:val="000000"/>
          <w:kern w:val="0"/>
          <w:sz w:val="20"/>
          <w:szCs w:val="20"/>
        </w:rPr>
        <w:t>51</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・平</w:t>
      </w:r>
      <w:r w:rsidRPr="00A86CEE">
        <w:rPr>
          <w:rFonts w:ascii="ＭＳ ゴシック" w:eastAsia="ＭＳ ゴシック" w:hAnsi="ＭＳ ゴシック" w:cs="ＭＳ ゴシック"/>
          <w:color w:val="000000"/>
          <w:kern w:val="0"/>
          <w:sz w:val="20"/>
          <w:szCs w:val="20"/>
        </w:rPr>
        <w:t>14</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94</w:t>
      </w:r>
      <w:r w:rsidRPr="00A86CEE">
        <w:rPr>
          <w:rFonts w:ascii="ＭＳ ゴシック" w:eastAsia="ＭＳ ゴシック" w:hAnsi="ＭＳ ゴシック" w:cs="ＭＳ ゴシック" w:hint="eastAsia"/>
          <w:color w:val="000000"/>
          <w:kern w:val="0"/>
          <w:sz w:val="20"/>
          <w:szCs w:val="20"/>
        </w:rPr>
        <w:t>・平</w:t>
      </w:r>
      <w:r w:rsidRPr="00A86CEE">
        <w:rPr>
          <w:rFonts w:ascii="ＭＳ ゴシック" w:eastAsia="ＭＳ ゴシック" w:hAnsi="ＭＳ ゴシック" w:cs="ＭＳ ゴシック"/>
          <w:color w:val="000000"/>
          <w:kern w:val="0"/>
          <w:sz w:val="20"/>
          <w:szCs w:val="20"/>
        </w:rPr>
        <w:t>17</w:t>
      </w:r>
      <w:r w:rsidRPr="00A86CEE">
        <w:rPr>
          <w:rFonts w:ascii="ＭＳ ゴシック" w:eastAsia="ＭＳ ゴシック" w:hAnsi="ＭＳ ゴシック" w:cs="ＭＳ ゴシック" w:hint="eastAsia"/>
          <w:color w:val="000000"/>
          <w:kern w:val="0"/>
          <w:sz w:val="20"/>
          <w:szCs w:val="20"/>
        </w:rPr>
        <w:t>規則１・平</w:t>
      </w:r>
      <w:r w:rsidRPr="00A86CEE">
        <w:rPr>
          <w:rFonts w:ascii="ＭＳ ゴシック" w:eastAsia="ＭＳ ゴシック" w:hAnsi="ＭＳ ゴシック" w:cs="ＭＳ ゴシック"/>
          <w:color w:val="000000"/>
          <w:kern w:val="0"/>
          <w:sz w:val="20"/>
          <w:szCs w:val="20"/>
        </w:rPr>
        <w:t>19</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・平</w:t>
      </w:r>
      <w:r w:rsidRPr="00A86CEE">
        <w:rPr>
          <w:rFonts w:ascii="ＭＳ ゴシック" w:eastAsia="ＭＳ ゴシック" w:hAnsi="ＭＳ ゴシック" w:cs="ＭＳ ゴシック"/>
          <w:color w:val="000000"/>
          <w:kern w:val="0"/>
          <w:sz w:val="20"/>
          <w:szCs w:val="20"/>
        </w:rPr>
        <w:t>24</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30</w:t>
      </w:r>
      <w:r w:rsidRPr="00A86CEE">
        <w:rPr>
          <w:rFonts w:ascii="ＭＳ ゴシック" w:eastAsia="ＭＳ ゴシック" w:hAnsi="ＭＳ ゴシック" w:cs="ＭＳ ゴシック" w:hint="eastAsia"/>
          <w:color w:val="000000"/>
          <w:kern w:val="0"/>
          <w:sz w:val="20"/>
          <w:szCs w:val="20"/>
        </w:rPr>
        <w:t>・一部改正）</w:t>
      </w:r>
    </w:p>
    <w:p w:rsidR="00763B71" w:rsidRPr="00A86CEE" w:rsidRDefault="00763B71" w:rsidP="00A86CEE">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（適用除外の基準等）</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第５条　条例第３条の２第１項第３号に規定する公益上、慣例上その他の理由によりやむを得ないと</w:t>
      </w:r>
      <w:r w:rsidRPr="00A86CEE">
        <w:rPr>
          <w:rFonts w:ascii="ＭＳ ゴシック" w:eastAsia="ＭＳ ゴシック" w:hAnsi="ＭＳ ゴシック" w:cs="ＭＳ ゴシック" w:hint="eastAsia"/>
          <w:color w:val="000000"/>
          <w:kern w:val="0"/>
          <w:sz w:val="20"/>
          <w:szCs w:val="20"/>
        </w:rPr>
        <w:lastRenderedPageBreak/>
        <w:t>認められるもので規則で定めるものは、次のとおりとする。</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１</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国の機関、地方公共団体又は公共的団体がその事務執行のために表示し、又は設置するもので別表第１に定める基準（同表の第１号ア及びイに掲げる基準を除く。）に適合するもの</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２</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季節的行事又は宗教的行事のために表示し、又は設置するもの</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３</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街灯を設置し、又はその経費を負担する者が当該街灯に自己の氏名若しくは名称又は商品名を表示するもので別表第２の基準に適合するもの</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２　条例第３条の２第２項第１号及び第２号に規定する規則で定める基準は、別表第３のとおりとする。</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３　条例第３条の２第２項第３号に規定する規則で定める基準は、次のとおりとする。</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１</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はり紙にあっては、その面積が</w:t>
      </w:r>
      <w:r w:rsidRPr="00A86CEE">
        <w:rPr>
          <w:rFonts w:ascii="ＭＳ ゴシック" w:eastAsia="ＭＳ ゴシック" w:hAnsi="ＭＳ ゴシック" w:cs="ＭＳ ゴシック"/>
          <w:color w:val="000000"/>
          <w:kern w:val="0"/>
          <w:sz w:val="20"/>
          <w:szCs w:val="20"/>
        </w:rPr>
        <w:t>0.13</w:t>
      </w:r>
      <w:r w:rsidRPr="00A86CEE">
        <w:rPr>
          <w:rFonts w:ascii="ＭＳ ゴシック" w:eastAsia="ＭＳ ゴシック" w:hAnsi="ＭＳ ゴシック" w:cs="ＭＳ ゴシック" w:hint="eastAsia"/>
          <w:color w:val="000000"/>
          <w:kern w:val="0"/>
          <w:sz w:val="20"/>
          <w:szCs w:val="20"/>
        </w:rPr>
        <w:t>平方メートル以下であること。</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２</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はり札等にあっては、その面積が</w:t>
      </w:r>
      <w:r w:rsidRPr="00A86CEE">
        <w:rPr>
          <w:rFonts w:ascii="ＭＳ ゴシック" w:eastAsia="ＭＳ ゴシック" w:hAnsi="ＭＳ ゴシック" w:cs="ＭＳ ゴシック"/>
          <w:color w:val="000000"/>
          <w:kern w:val="0"/>
          <w:sz w:val="20"/>
          <w:szCs w:val="20"/>
        </w:rPr>
        <w:t>0.10</w:t>
      </w:r>
      <w:r w:rsidRPr="00A86CEE">
        <w:rPr>
          <w:rFonts w:ascii="ＭＳ ゴシック" w:eastAsia="ＭＳ ゴシック" w:hAnsi="ＭＳ ゴシック" w:cs="ＭＳ ゴシック" w:hint="eastAsia"/>
          <w:color w:val="000000"/>
          <w:kern w:val="0"/>
          <w:sz w:val="20"/>
          <w:szCs w:val="20"/>
        </w:rPr>
        <w:t>平方メートル以下であること。</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４　条例第３条の２第２項第４号に規定する規則で定める基準は、広告物の表示期間又は掲出物件の設置期間が</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日以内のものとする。</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５　条例第３条の２第２項第５号に規定する規則で定めるものは、次のとおりとする。</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１</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講演会、展覧会、音楽会等のためその会場の敷地内に表示し、又は設置されるもの</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２</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人若しくは動物又は現に運行の用に供されている車両、船舶等に表示し、又は設置されるもの</w:t>
      </w:r>
    </w:p>
    <w:p w:rsidR="00763B71" w:rsidRPr="00A86CEE" w:rsidRDefault="00763B71" w:rsidP="00A86CEE">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（昭</w:t>
      </w:r>
      <w:r w:rsidRPr="00A86CEE">
        <w:rPr>
          <w:rFonts w:ascii="ＭＳ ゴシック" w:eastAsia="ＭＳ ゴシック" w:hAnsi="ＭＳ ゴシック" w:cs="ＭＳ ゴシック"/>
          <w:color w:val="000000"/>
          <w:kern w:val="0"/>
          <w:sz w:val="20"/>
          <w:szCs w:val="20"/>
        </w:rPr>
        <w:t>41</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32</w:t>
      </w:r>
      <w:r w:rsidRPr="00A86CEE">
        <w:rPr>
          <w:rFonts w:ascii="ＭＳ ゴシック" w:eastAsia="ＭＳ ゴシック" w:hAnsi="ＭＳ ゴシック" w:cs="ＭＳ ゴシック" w:hint="eastAsia"/>
          <w:color w:val="000000"/>
          <w:kern w:val="0"/>
          <w:sz w:val="20"/>
          <w:szCs w:val="20"/>
        </w:rPr>
        <w:t>・旧第５条繰下、昭</w:t>
      </w:r>
      <w:r w:rsidRPr="00A86CEE">
        <w:rPr>
          <w:rFonts w:ascii="ＭＳ ゴシック" w:eastAsia="ＭＳ ゴシック" w:hAnsi="ＭＳ ゴシック" w:cs="ＭＳ ゴシック"/>
          <w:color w:val="000000"/>
          <w:kern w:val="0"/>
          <w:sz w:val="20"/>
          <w:szCs w:val="20"/>
        </w:rPr>
        <w:t>45</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24</w:t>
      </w:r>
      <w:r w:rsidRPr="00A86CEE">
        <w:rPr>
          <w:rFonts w:ascii="ＭＳ ゴシック" w:eastAsia="ＭＳ ゴシック" w:hAnsi="ＭＳ ゴシック" w:cs="ＭＳ ゴシック" w:hint="eastAsia"/>
          <w:color w:val="000000"/>
          <w:kern w:val="0"/>
          <w:sz w:val="20"/>
          <w:szCs w:val="20"/>
        </w:rPr>
        <w:t>・昭</w:t>
      </w:r>
      <w:r w:rsidRPr="00A86CEE">
        <w:rPr>
          <w:rFonts w:ascii="ＭＳ ゴシック" w:eastAsia="ＭＳ ゴシック" w:hAnsi="ＭＳ ゴシック" w:cs="ＭＳ ゴシック"/>
          <w:color w:val="000000"/>
          <w:kern w:val="0"/>
          <w:sz w:val="20"/>
          <w:szCs w:val="20"/>
        </w:rPr>
        <w:t>51</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・平元規則</w:t>
      </w:r>
      <w:r w:rsidRPr="00A86CEE">
        <w:rPr>
          <w:rFonts w:ascii="ＭＳ ゴシック" w:eastAsia="ＭＳ ゴシック" w:hAnsi="ＭＳ ゴシック" w:cs="ＭＳ ゴシック"/>
          <w:color w:val="000000"/>
          <w:kern w:val="0"/>
          <w:sz w:val="20"/>
          <w:szCs w:val="20"/>
        </w:rPr>
        <w:t>51</w:t>
      </w:r>
      <w:r w:rsidRPr="00A86CEE">
        <w:rPr>
          <w:rFonts w:ascii="ＭＳ ゴシック" w:eastAsia="ＭＳ ゴシック" w:hAnsi="ＭＳ ゴシック" w:cs="ＭＳ ゴシック" w:hint="eastAsia"/>
          <w:color w:val="000000"/>
          <w:kern w:val="0"/>
          <w:sz w:val="20"/>
          <w:szCs w:val="20"/>
        </w:rPr>
        <w:t>・平９規則</w:t>
      </w:r>
      <w:r w:rsidRPr="00A86CEE">
        <w:rPr>
          <w:rFonts w:ascii="ＭＳ ゴシック" w:eastAsia="ＭＳ ゴシック" w:hAnsi="ＭＳ ゴシック" w:cs="ＭＳ ゴシック"/>
          <w:color w:val="000000"/>
          <w:kern w:val="0"/>
          <w:sz w:val="20"/>
          <w:szCs w:val="20"/>
        </w:rPr>
        <w:t>27</w:t>
      </w:r>
      <w:r w:rsidRPr="00A86CEE">
        <w:rPr>
          <w:rFonts w:ascii="ＭＳ ゴシック" w:eastAsia="ＭＳ ゴシック" w:hAnsi="ＭＳ ゴシック" w:cs="ＭＳ ゴシック" w:hint="eastAsia"/>
          <w:color w:val="000000"/>
          <w:kern w:val="0"/>
          <w:sz w:val="20"/>
          <w:szCs w:val="20"/>
        </w:rPr>
        <w:t>・平</w:t>
      </w:r>
      <w:r w:rsidRPr="00A86CEE">
        <w:rPr>
          <w:rFonts w:ascii="ＭＳ ゴシック" w:eastAsia="ＭＳ ゴシック" w:hAnsi="ＭＳ ゴシック" w:cs="ＭＳ ゴシック"/>
          <w:color w:val="000000"/>
          <w:kern w:val="0"/>
          <w:sz w:val="20"/>
          <w:szCs w:val="20"/>
        </w:rPr>
        <w:t>14</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94</w:t>
      </w:r>
      <w:r w:rsidRPr="00A86CEE">
        <w:rPr>
          <w:rFonts w:ascii="ＭＳ ゴシック" w:eastAsia="ＭＳ ゴシック" w:hAnsi="ＭＳ ゴシック" w:cs="ＭＳ ゴシック" w:hint="eastAsia"/>
          <w:color w:val="000000"/>
          <w:kern w:val="0"/>
          <w:sz w:val="20"/>
          <w:szCs w:val="20"/>
        </w:rPr>
        <w:t>・平</w:t>
      </w:r>
      <w:r w:rsidRPr="00A86CEE">
        <w:rPr>
          <w:rFonts w:ascii="ＭＳ ゴシック" w:eastAsia="ＭＳ ゴシック" w:hAnsi="ＭＳ ゴシック" w:cs="ＭＳ ゴシック"/>
          <w:color w:val="000000"/>
          <w:kern w:val="0"/>
          <w:sz w:val="20"/>
          <w:szCs w:val="20"/>
        </w:rPr>
        <w:t>17</w:t>
      </w:r>
      <w:r w:rsidRPr="00A86CEE">
        <w:rPr>
          <w:rFonts w:ascii="ＭＳ ゴシック" w:eastAsia="ＭＳ ゴシック" w:hAnsi="ＭＳ ゴシック" w:cs="ＭＳ ゴシック" w:hint="eastAsia"/>
          <w:color w:val="000000"/>
          <w:kern w:val="0"/>
          <w:sz w:val="20"/>
          <w:szCs w:val="20"/>
        </w:rPr>
        <w:t>規則１・一部改正、平</w:t>
      </w:r>
      <w:r w:rsidRPr="00A86CEE">
        <w:rPr>
          <w:rFonts w:ascii="ＭＳ ゴシック" w:eastAsia="ＭＳ ゴシック" w:hAnsi="ＭＳ ゴシック" w:cs="ＭＳ ゴシック"/>
          <w:color w:val="000000"/>
          <w:kern w:val="0"/>
          <w:sz w:val="20"/>
          <w:szCs w:val="20"/>
        </w:rPr>
        <w:t>19</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・旧第６条繰上・一部改正）</w:t>
      </w:r>
    </w:p>
    <w:p w:rsidR="000F6E86" w:rsidRPr="000F6E86" w:rsidRDefault="000F6E86" w:rsidP="000F6E86">
      <w:pPr>
        <w:autoSpaceDE w:val="0"/>
        <w:autoSpaceDN w:val="0"/>
        <w:adjustRightInd w:val="0"/>
        <w:spacing w:line="200" w:lineRule="exact"/>
        <w:jc w:val="left"/>
        <w:rPr>
          <w:rFonts w:ascii="ＭＳ ゴシック" w:eastAsia="ＭＳ ゴシック" w:hAnsi="ＭＳ ゴシック" w:cs="ＭＳ ゴシック"/>
          <w:color w:val="FF0000"/>
          <w:kern w:val="0"/>
          <w:sz w:val="20"/>
          <w:szCs w:val="20"/>
        </w:rPr>
      </w:pPr>
      <w:r w:rsidRPr="000F6E86">
        <w:rPr>
          <w:rFonts w:ascii="ＭＳ ゴシック" w:eastAsia="ＭＳ ゴシック" w:hAnsi="ＭＳ ゴシック" w:cs="ＭＳ ゴシック" w:hint="eastAsia"/>
          <w:color w:val="FF0000"/>
          <w:kern w:val="0"/>
          <w:sz w:val="20"/>
          <w:szCs w:val="20"/>
        </w:rPr>
        <w:t>（点検義務）</w:t>
      </w:r>
    </w:p>
    <w:p w:rsidR="000F6E86" w:rsidRPr="000F6E86" w:rsidRDefault="000F6E86" w:rsidP="000F6E86">
      <w:pPr>
        <w:autoSpaceDE w:val="0"/>
        <w:autoSpaceDN w:val="0"/>
        <w:adjustRightInd w:val="0"/>
        <w:spacing w:line="200" w:lineRule="exact"/>
        <w:ind w:left="200" w:hangingChars="100" w:hanging="200"/>
        <w:jc w:val="left"/>
        <w:rPr>
          <w:rFonts w:ascii="ＭＳ ゴシック" w:eastAsia="ＭＳ ゴシック" w:hAnsi="ＭＳ ゴシック" w:cs="ＭＳ ゴシック"/>
          <w:color w:val="FF0000"/>
          <w:kern w:val="0"/>
          <w:sz w:val="20"/>
          <w:szCs w:val="20"/>
        </w:rPr>
      </w:pPr>
      <w:r w:rsidRPr="000F6E86">
        <w:rPr>
          <w:rFonts w:ascii="ＭＳ ゴシック" w:eastAsia="ＭＳ ゴシック" w:hAnsi="ＭＳ ゴシック" w:cs="ＭＳ ゴシック" w:hint="eastAsia"/>
          <w:color w:val="FF0000"/>
          <w:kern w:val="0"/>
          <w:sz w:val="20"/>
          <w:szCs w:val="20"/>
        </w:rPr>
        <w:t>第５条の２　広告物等の上端の位置の高さが地上から４メートルを超えるもの又は広告物の表示面積の合計が</w:t>
      </w:r>
      <w:r w:rsidRPr="000F6E86">
        <w:rPr>
          <w:rFonts w:ascii="ＭＳ ゴシック" w:eastAsia="ＭＳ ゴシック" w:hAnsi="ＭＳ ゴシック" w:cs="ＭＳ ゴシック"/>
          <w:color w:val="FF0000"/>
          <w:kern w:val="0"/>
          <w:sz w:val="20"/>
          <w:szCs w:val="20"/>
        </w:rPr>
        <w:t>10</w:t>
      </w:r>
      <w:r w:rsidRPr="000F6E86">
        <w:rPr>
          <w:rFonts w:ascii="ＭＳ ゴシック" w:eastAsia="ＭＳ ゴシック" w:hAnsi="ＭＳ ゴシック" w:cs="ＭＳ ゴシック" w:hint="eastAsia"/>
          <w:color w:val="FF0000"/>
          <w:kern w:val="0"/>
          <w:sz w:val="20"/>
          <w:szCs w:val="20"/>
        </w:rPr>
        <w:t>平方メートルを超えるものに係る条例第７条の３第１項及び第２項の点検は、次の各号のいずれかに該当する者に行わせなければならない。</w:t>
      </w:r>
    </w:p>
    <w:p w:rsidR="000F6E86" w:rsidRPr="000F6E86" w:rsidRDefault="000F6E86" w:rsidP="000F6E86">
      <w:pPr>
        <w:autoSpaceDE w:val="0"/>
        <w:autoSpaceDN w:val="0"/>
        <w:adjustRightInd w:val="0"/>
        <w:spacing w:line="200" w:lineRule="exact"/>
        <w:ind w:leftChars="100" w:left="410" w:hangingChars="100" w:hanging="200"/>
        <w:jc w:val="left"/>
        <w:rPr>
          <w:rFonts w:ascii="ＭＳ ゴシック" w:eastAsia="ＭＳ ゴシック" w:hAnsi="ＭＳ ゴシック" w:cs="ＭＳ ゴシック"/>
          <w:color w:val="FF0000"/>
          <w:kern w:val="0"/>
          <w:sz w:val="20"/>
          <w:szCs w:val="20"/>
        </w:rPr>
      </w:pPr>
      <w:r w:rsidRPr="000F6E86">
        <w:rPr>
          <w:rFonts w:ascii="ＭＳ ゴシック" w:eastAsia="ＭＳ ゴシック" w:hAnsi="ＭＳ ゴシック" w:cs="ＭＳ ゴシック"/>
          <w:color w:val="FF0000"/>
          <w:kern w:val="0"/>
          <w:sz w:val="20"/>
          <w:szCs w:val="20"/>
        </w:rPr>
        <w:t>(</w:t>
      </w:r>
      <w:r w:rsidRPr="000F6E86">
        <w:rPr>
          <w:rFonts w:ascii="ＭＳ ゴシック" w:eastAsia="ＭＳ ゴシック" w:hAnsi="ＭＳ ゴシック" w:cs="ＭＳ ゴシック" w:hint="eastAsia"/>
          <w:color w:val="FF0000"/>
          <w:kern w:val="0"/>
          <w:sz w:val="20"/>
          <w:szCs w:val="20"/>
        </w:rPr>
        <w:t>１</w:t>
      </w:r>
      <w:r w:rsidRPr="000F6E86">
        <w:rPr>
          <w:rFonts w:ascii="ＭＳ ゴシック" w:eastAsia="ＭＳ ゴシック" w:hAnsi="ＭＳ ゴシック" w:cs="ＭＳ ゴシック"/>
          <w:color w:val="FF0000"/>
          <w:kern w:val="0"/>
          <w:sz w:val="20"/>
          <w:szCs w:val="20"/>
        </w:rPr>
        <w:t>)</w:t>
      </w:r>
      <w:r w:rsidRPr="000F6E86">
        <w:rPr>
          <w:rFonts w:ascii="ＭＳ ゴシック" w:eastAsia="ＭＳ ゴシック" w:hAnsi="ＭＳ ゴシック" w:cs="ＭＳ ゴシック" w:hint="eastAsia"/>
          <w:color w:val="FF0000"/>
          <w:kern w:val="0"/>
          <w:sz w:val="20"/>
          <w:szCs w:val="20"/>
        </w:rPr>
        <w:t xml:space="preserve">　屋外広告物法（昭和</w:t>
      </w:r>
      <w:r w:rsidRPr="000F6E86">
        <w:rPr>
          <w:rFonts w:ascii="ＭＳ ゴシック" w:eastAsia="ＭＳ ゴシック" w:hAnsi="ＭＳ ゴシック" w:cs="ＭＳ ゴシック"/>
          <w:color w:val="FF0000"/>
          <w:kern w:val="0"/>
          <w:sz w:val="20"/>
          <w:szCs w:val="20"/>
        </w:rPr>
        <w:t>24</w:t>
      </w:r>
      <w:r w:rsidRPr="000F6E86">
        <w:rPr>
          <w:rFonts w:ascii="ＭＳ ゴシック" w:eastAsia="ＭＳ ゴシック" w:hAnsi="ＭＳ ゴシック" w:cs="ＭＳ ゴシック" w:hint="eastAsia"/>
          <w:color w:val="FF0000"/>
          <w:kern w:val="0"/>
          <w:sz w:val="20"/>
          <w:szCs w:val="20"/>
        </w:rPr>
        <w:t>年法律第</w:t>
      </w:r>
      <w:r w:rsidRPr="000F6E86">
        <w:rPr>
          <w:rFonts w:ascii="ＭＳ ゴシック" w:eastAsia="ＭＳ ゴシック" w:hAnsi="ＭＳ ゴシック" w:cs="ＭＳ ゴシック"/>
          <w:color w:val="FF0000"/>
          <w:kern w:val="0"/>
          <w:sz w:val="20"/>
          <w:szCs w:val="20"/>
        </w:rPr>
        <w:t>189</w:t>
      </w:r>
      <w:r w:rsidRPr="000F6E86">
        <w:rPr>
          <w:rFonts w:ascii="ＭＳ ゴシック" w:eastAsia="ＭＳ ゴシック" w:hAnsi="ＭＳ ゴシック" w:cs="ＭＳ ゴシック" w:hint="eastAsia"/>
          <w:color w:val="FF0000"/>
          <w:kern w:val="0"/>
          <w:sz w:val="20"/>
          <w:szCs w:val="20"/>
        </w:rPr>
        <w:t>号）第</w:t>
      </w:r>
      <w:r w:rsidRPr="000F6E86">
        <w:rPr>
          <w:rFonts w:ascii="ＭＳ ゴシック" w:eastAsia="ＭＳ ゴシック" w:hAnsi="ＭＳ ゴシック" w:cs="ＭＳ ゴシック"/>
          <w:color w:val="FF0000"/>
          <w:kern w:val="0"/>
          <w:sz w:val="20"/>
          <w:szCs w:val="20"/>
        </w:rPr>
        <w:t>10</w:t>
      </w:r>
      <w:r w:rsidRPr="000F6E86">
        <w:rPr>
          <w:rFonts w:ascii="ＭＳ ゴシック" w:eastAsia="ＭＳ ゴシック" w:hAnsi="ＭＳ ゴシック" w:cs="ＭＳ ゴシック" w:hint="eastAsia"/>
          <w:color w:val="FF0000"/>
          <w:kern w:val="0"/>
          <w:sz w:val="20"/>
          <w:szCs w:val="20"/>
        </w:rPr>
        <w:t>条第２項第３号イに規定する登録試験機関が広告物の表示及び掲出物件の設置に関し必要な知識について行う試験に合格した者</w:t>
      </w:r>
    </w:p>
    <w:p w:rsidR="000F6E86" w:rsidRPr="000F6E86" w:rsidRDefault="000F6E86" w:rsidP="000F6E86">
      <w:pPr>
        <w:autoSpaceDE w:val="0"/>
        <w:autoSpaceDN w:val="0"/>
        <w:adjustRightInd w:val="0"/>
        <w:spacing w:line="200" w:lineRule="exact"/>
        <w:ind w:leftChars="100" w:left="410" w:hangingChars="100" w:hanging="200"/>
        <w:jc w:val="left"/>
        <w:rPr>
          <w:rFonts w:ascii="ＭＳ ゴシック" w:eastAsia="ＭＳ ゴシック" w:hAnsi="ＭＳ ゴシック" w:cs="ＭＳ ゴシック"/>
          <w:color w:val="FF0000"/>
          <w:kern w:val="0"/>
          <w:sz w:val="20"/>
          <w:szCs w:val="20"/>
        </w:rPr>
      </w:pPr>
      <w:r w:rsidRPr="000F6E86">
        <w:rPr>
          <w:rFonts w:ascii="ＭＳ ゴシック" w:eastAsia="ＭＳ ゴシック" w:hAnsi="ＭＳ ゴシック" w:cs="ＭＳ ゴシック"/>
          <w:color w:val="FF0000"/>
          <w:kern w:val="0"/>
          <w:sz w:val="20"/>
          <w:szCs w:val="20"/>
        </w:rPr>
        <w:t>(</w:t>
      </w:r>
      <w:r w:rsidRPr="000F6E86">
        <w:rPr>
          <w:rFonts w:ascii="ＭＳ ゴシック" w:eastAsia="ＭＳ ゴシック" w:hAnsi="ＭＳ ゴシック" w:cs="ＭＳ ゴシック" w:hint="eastAsia"/>
          <w:color w:val="FF0000"/>
          <w:kern w:val="0"/>
          <w:sz w:val="20"/>
          <w:szCs w:val="20"/>
        </w:rPr>
        <w:t>２</w:t>
      </w:r>
      <w:r w:rsidRPr="000F6E86">
        <w:rPr>
          <w:rFonts w:ascii="ＭＳ ゴシック" w:eastAsia="ＭＳ ゴシック" w:hAnsi="ＭＳ ゴシック" w:cs="ＭＳ ゴシック"/>
          <w:color w:val="FF0000"/>
          <w:kern w:val="0"/>
          <w:sz w:val="20"/>
          <w:szCs w:val="20"/>
        </w:rPr>
        <w:t>)</w:t>
      </w:r>
      <w:r w:rsidRPr="000F6E86">
        <w:rPr>
          <w:rFonts w:ascii="ＭＳ ゴシック" w:eastAsia="ＭＳ ゴシック" w:hAnsi="ＭＳ ゴシック" w:cs="ＭＳ ゴシック" w:hint="eastAsia"/>
          <w:color w:val="FF0000"/>
          <w:kern w:val="0"/>
          <w:sz w:val="20"/>
          <w:szCs w:val="20"/>
        </w:rPr>
        <w:t xml:space="preserve">　建築士法（昭和</w:t>
      </w:r>
      <w:r w:rsidRPr="000F6E86">
        <w:rPr>
          <w:rFonts w:ascii="ＭＳ ゴシック" w:eastAsia="ＭＳ ゴシック" w:hAnsi="ＭＳ ゴシック" w:cs="ＭＳ ゴシック"/>
          <w:color w:val="FF0000"/>
          <w:kern w:val="0"/>
          <w:sz w:val="20"/>
          <w:szCs w:val="20"/>
        </w:rPr>
        <w:t>25</w:t>
      </w:r>
      <w:r w:rsidRPr="000F6E86">
        <w:rPr>
          <w:rFonts w:ascii="ＭＳ ゴシック" w:eastAsia="ＭＳ ゴシック" w:hAnsi="ＭＳ ゴシック" w:cs="ＭＳ ゴシック" w:hint="eastAsia"/>
          <w:color w:val="FF0000"/>
          <w:kern w:val="0"/>
          <w:sz w:val="20"/>
          <w:szCs w:val="20"/>
        </w:rPr>
        <w:t>年法律第</w:t>
      </w:r>
      <w:r w:rsidRPr="000F6E86">
        <w:rPr>
          <w:rFonts w:ascii="ＭＳ ゴシック" w:eastAsia="ＭＳ ゴシック" w:hAnsi="ＭＳ ゴシック" w:cs="ＭＳ ゴシック"/>
          <w:color w:val="FF0000"/>
          <w:kern w:val="0"/>
          <w:sz w:val="20"/>
          <w:szCs w:val="20"/>
        </w:rPr>
        <w:t>202</w:t>
      </w:r>
      <w:r w:rsidRPr="000F6E86">
        <w:rPr>
          <w:rFonts w:ascii="ＭＳ ゴシック" w:eastAsia="ＭＳ ゴシック" w:hAnsi="ＭＳ ゴシック" w:cs="ＭＳ ゴシック" w:hint="eastAsia"/>
          <w:color w:val="FF0000"/>
          <w:kern w:val="0"/>
          <w:sz w:val="20"/>
          <w:szCs w:val="20"/>
        </w:rPr>
        <w:t>号）第２条第２項に規定する１級建築士又は同条第３項に規定する２級建築士</w:t>
      </w:r>
    </w:p>
    <w:p w:rsidR="000F6E86" w:rsidRPr="000F6E86" w:rsidRDefault="000F6E86" w:rsidP="000F6E86">
      <w:pPr>
        <w:autoSpaceDE w:val="0"/>
        <w:autoSpaceDN w:val="0"/>
        <w:adjustRightInd w:val="0"/>
        <w:spacing w:line="200" w:lineRule="exact"/>
        <w:ind w:firstLineChars="100" w:firstLine="200"/>
        <w:jc w:val="left"/>
        <w:rPr>
          <w:rFonts w:ascii="ＭＳ ゴシック" w:eastAsia="ＭＳ ゴシック" w:hAnsi="ＭＳ ゴシック" w:cs="ＭＳ ゴシック"/>
          <w:color w:val="FF0000"/>
          <w:kern w:val="0"/>
          <w:sz w:val="20"/>
          <w:szCs w:val="20"/>
        </w:rPr>
      </w:pPr>
      <w:r w:rsidRPr="000F6E86">
        <w:rPr>
          <w:rFonts w:ascii="ＭＳ ゴシック" w:eastAsia="ＭＳ ゴシック" w:hAnsi="ＭＳ ゴシック" w:cs="ＭＳ ゴシック"/>
          <w:color w:val="FF0000"/>
          <w:kern w:val="0"/>
          <w:sz w:val="20"/>
          <w:szCs w:val="20"/>
        </w:rPr>
        <w:t>(</w:t>
      </w:r>
      <w:r w:rsidRPr="000F6E86">
        <w:rPr>
          <w:rFonts w:ascii="ＭＳ ゴシック" w:eastAsia="ＭＳ ゴシック" w:hAnsi="ＭＳ ゴシック" w:cs="ＭＳ ゴシック" w:hint="eastAsia"/>
          <w:color w:val="FF0000"/>
          <w:kern w:val="0"/>
          <w:sz w:val="20"/>
          <w:szCs w:val="20"/>
        </w:rPr>
        <w:t>３</w:t>
      </w:r>
      <w:r w:rsidRPr="000F6E86">
        <w:rPr>
          <w:rFonts w:ascii="ＭＳ ゴシック" w:eastAsia="ＭＳ ゴシック" w:hAnsi="ＭＳ ゴシック" w:cs="ＭＳ ゴシック"/>
          <w:color w:val="FF0000"/>
          <w:kern w:val="0"/>
          <w:sz w:val="20"/>
          <w:szCs w:val="20"/>
        </w:rPr>
        <w:t>)</w:t>
      </w:r>
      <w:r w:rsidRPr="000F6E86">
        <w:rPr>
          <w:rFonts w:ascii="ＭＳ ゴシック" w:eastAsia="ＭＳ ゴシック" w:hAnsi="ＭＳ ゴシック" w:cs="ＭＳ ゴシック" w:hint="eastAsia"/>
          <w:color w:val="FF0000"/>
          <w:kern w:val="0"/>
          <w:sz w:val="20"/>
          <w:szCs w:val="20"/>
        </w:rPr>
        <w:t xml:space="preserve">　電気工事士法（昭和</w:t>
      </w:r>
      <w:r w:rsidRPr="000F6E86">
        <w:rPr>
          <w:rFonts w:ascii="ＭＳ ゴシック" w:eastAsia="ＭＳ ゴシック" w:hAnsi="ＭＳ ゴシック" w:cs="ＭＳ ゴシック"/>
          <w:color w:val="FF0000"/>
          <w:kern w:val="0"/>
          <w:sz w:val="20"/>
          <w:szCs w:val="20"/>
        </w:rPr>
        <w:t>35</w:t>
      </w:r>
      <w:r w:rsidRPr="000F6E86">
        <w:rPr>
          <w:rFonts w:ascii="ＭＳ ゴシック" w:eastAsia="ＭＳ ゴシック" w:hAnsi="ＭＳ ゴシック" w:cs="ＭＳ ゴシック" w:hint="eastAsia"/>
          <w:color w:val="FF0000"/>
          <w:kern w:val="0"/>
          <w:sz w:val="20"/>
          <w:szCs w:val="20"/>
        </w:rPr>
        <w:t>年法律第</w:t>
      </w:r>
      <w:r w:rsidRPr="000F6E86">
        <w:rPr>
          <w:rFonts w:ascii="ＭＳ ゴシック" w:eastAsia="ＭＳ ゴシック" w:hAnsi="ＭＳ ゴシック" w:cs="ＭＳ ゴシック"/>
          <w:color w:val="FF0000"/>
          <w:kern w:val="0"/>
          <w:sz w:val="20"/>
          <w:szCs w:val="20"/>
        </w:rPr>
        <w:t>139</w:t>
      </w:r>
      <w:r w:rsidRPr="000F6E86">
        <w:rPr>
          <w:rFonts w:ascii="ＭＳ ゴシック" w:eastAsia="ＭＳ ゴシック" w:hAnsi="ＭＳ ゴシック" w:cs="ＭＳ ゴシック" w:hint="eastAsia"/>
          <w:color w:val="FF0000"/>
          <w:kern w:val="0"/>
          <w:sz w:val="20"/>
          <w:szCs w:val="20"/>
        </w:rPr>
        <w:t>号）第２条第４項に規定する電気工事士</w:t>
      </w:r>
    </w:p>
    <w:p w:rsidR="000F6E86" w:rsidRPr="000F6E86" w:rsidRDefault="000F6E86" w:rsidP="000F6E86">
      <w:pPr>
        <w:autoSpaceDE w:val="0"/>
        <w:autoSpaceDN w:val="0"/>
        <w:adjustRightInd w:val="0"/>
        <w:spacing w:line="200" w:lineRule="exact"/>
        <w:ind w:leftChars="100" w:left="410" w:hangingChars="100" w:hanging="200"/>
        <w:jc w:val="left"/>
        <w:rPr>
          <w:rFonts w:ascii="ＭＳ ゴシック" w:eastAsia="ＭＳ ゴシック" w:hAnsi="ＭＳ ゴシック" w:cs="ＭＳ ゴシック"/>
          <w:color w:val="FF0000"/>
          <w:kern w:val="0"/>
          <w:sz w:val="20"/>
          <w:szCs w:val="20"/>
        </w:rPr>
      </w:pPr>
      <w:r w:rsidRPr="000F6E86">
        <w:rPr>
          <w:rFonts w:ascii="ＭＳ ゴシック" w:eastAsia="ＭＳ ゴシック" w:hAnsi="ＭＳ ゴシック" w:cs="ＭＳ ゴシック"/>
          <w:color w:val="FF0000"/>
          <w:kern w:val="0"/>
          <w:sz w:val="20"/>
          <w:szCs w:val="20"/>
        </w:rPr>
        <w:t>(</w:t>
      </w:r>
      <w:r w:rsidRPr="000F6E86">
        <w:rPr>
          <w:rFonts w:ascii="ＭＳ ゴシック" w:eastAsia="ＭＳ ゴシック" w:hAnsi="ＭＳ ゴシック" w:cs="ＭＳ ゴシック" w:hint="eastAsia"/>
          <w:color w:val="FF0000"/>
          <w:kern w:val="0"/>
          <w:sz w:val="20"/>
          <w:szCs w:val="20"/>
        </w:rPr>
        <w:t>４</w:t>
      </w:r>
      <w:r w:rsidRPr="000F6E86">
        <w:rPr>
          <w:rFonts w:ascii="ＭＳ ゴシック" w:eastAsia="ＭＳ ゴシック" w:hAnsi="ＭＳ ゴシック" w:cs="ＭＳ ゴシック"/>
          <w:color w:val="FF0000"/>
          <w:kern w:val="0"/>
          <w:sz w:val="20"/>
          <w:szCs w:val="20"/>
        </w:rPr>
        <w:t>)</w:t>
      </w:r>
      <w:r w:rsidRPr="000F6E86">
        <w:rPr>
          <w:rFonts w:ascii="ＭＳ ゴシック" w:eastAsia="ＭＳ ゴシック" w:hAnsi="ＭＳ ゴシック" w:cs="ＭＳ ゴシック" w:hint="eastAsia"/>
          <w:color w:val="FF0000"/>
          <w:kern w:val="0"/>
          <w:sz w:val="20"/>
          <w:szCs w:val="20"/>
        </w:rPr>
        <w:t xml:space="preserve">　電気事業法（昭和</w:t>
      </w:r>
      <w:r w:rsidRPr="000F6E86">
        <w:rPr>
          <w:rFonts w:ascii="ＭＳ ゴシック" w:eastAsia="ＭＳ ゴシック" w:hAnsi="ＭＳ ゴシック" w:cs="ＭＳ ゴシック"/>
          <w:color w:val="FF0000"/>
          <w:kern w:val="0"/>
          <w:sz w:val="20"/>
          <w:szCs w:val="20"/>
        </w:rPr>
        <w:t>39</w:t>
      </w:r>
      <w:r w:rsidRPr="000F6E86">
        <w:rPr>
          <w:rFonts w:ascii="ＭＳ ゴシック" w:eastAsia="ＭＳ ゴシック" w:hAnsi="ＭＳ ゴシック" w:cs="ＭＳ ゴシック" w:hint="eastAsia"/>
          <w:color w:val="FF0000"/>
          <w:kern w:val="0"/>
          <w:sz w:val="20"/>
          <w:szCs w:val="20"/>
        </w:rPr>
        <w:t>年法律第</w:t>
      </w:r>
      <w:r w:rsidRPr="000F6E86">
        <w:rPr>
          <w:rFonts w:ascii="ＭＳ ゴシック" w:eastAsia="ＭＳ ゴシック" w:hAnsi="ＭＳ ゴシック" w:cs="ＭＳ ゴシック"/>
          <w:color w:val="FF0000"/>
          <w:kern w:val="0"/>
          <w:sz w:val="20"/>
          <w:szCs w:val="20"/>
        </w:rPr>
        <w:t>170</w:t>
      </w:r>
      <w:r w:rsidRPr="000F6E86">
        <w:rPr>
          <w:rFonts w:ascii="ＭＳ ゴシック" w:eastAsia="ＭＳ ゴシック" w:hAnsi="ＭＳ ゴシック" w:cs="ＭＳ ゴシック" w:hint="eastAsia"/>
          <w:color w:val="FF0000"/>
          <w:kern w:val="0"/>
          <w:sz w:val="20"/>
          <w:szCs w:val="20"/>
        </w:rPr>
        <w:t>号）第</w:t>
      </w:r>
      <w:r w:rsidRPr="000F6E86">
        <w:rPr>
          <w:rFonts w:ascii="ＭＳ ゴシック" w:eastAsia="ＭＳ ゴシック" w:hAnsi="ＭＳ ゴシック" w:cs="ＭＳ ゴシック"/>
          <w:color w:val="FF0000"/>
          <w:kern w:val="0"/>
          <w:sz w:val="20"/>
          <w:szCs w:val="20"/>
        </w:rPr>
        <w:t>44</w:t>
      </w:r>
      <w:r w:rsidRPr="000F6E86">
        <w:rPr>
          <w:rFonts w:ascii="ＭＳ ゴシック" w:eastAsia="ＭＳ ゴシック" w:hAnsi="ＭＳ ゴシック" w:cs="ＭＳ ゴシック" w:hint="eastAsia"/>
          <w:color w:val="FF0000"/>
          <w:kern w:val="0"/>
          <w:sz w:val="20"/>
          <w:szCs w:val="20"/>
        </w:rPr>
        <w:t>条第１項第１号から第３号までに掲げる第１種電気主任技術者免状、第２種電気主任技術者免状又は第３種電気主任技術者免状の交付を受けている者</w:t>
      </w:r>
    </w:p>
    <w:p w:rsidR="000F6E86" w:rsidRPr="000F6E86" w:rsidRDefault="000F6E86" w:rsidP="000F6E86">
      <w:pPr>
        <w:autoSpaceDE w:val="0"/>
        <w:autoSpaceDN w:val="0"/>
        <w:adjustRightInd w:val="0"/>
        <w:spacing w:line="200" w:lineRule="exact"/>
        <w:ind w:leftChars="100" w:left="410" w:hangingChars="100" w:hanging="200"/>
        <w:jc w:val="left"/>
        <w:rPr>
          <w:rFonts w:ascii="ＭＳ ゴシック" w:eastAsia="ＭＳ ゴシック" w:hAnsi="ＭＳ ゴシック" w:cs="ＭＳ ゴシック"/>
          <w:color w:val="FF0000"/>
          <w:kern w:val="0"/>
          <w:sz w:val="20"/>
          <w:szCs w:val="20"/>
        </w:rPr>
      </w:pPr>
      <w:r w:rsidRPr="000F6E86">
        <w:rPr>
          <w:rFonts w:ascii="ＭＳ ゴシック" w:eastAsia="ＭＳ ゴシック" w:hAnsi="ＭＳ ゴシック" w:cs="ＭＳ ゴシック"/>
          <w:color w:val="FF0000"/>
          <w:kern w:val="0"/>
          <w:sz w:val="20"/>
          <w:szCs w:val="20"/>
        </w:rPr>
        <w:t>(</w:t>
      </w:r>
      <w:r w:rsidRPr="000F6E86">
        <w:rPr>
          <w:rFonts w:ascii="ＭＳ ゴシック" w:eastAsia="ＭＳ ゴシック" w:hAnsi="ＭＳ ゴシック" w:cs="ＭＳ ゴシック" w:hint="eastAsia"/>
          <w:color w:val="FF0000"/>
          <w:kern w:val="0"/>
          <w:sz w:val="20"/>
          <w:szCs w:val="20"/>
        </w:rPr>
        <w:t>５</w:t>
      </w:r>
      <w:r w:rsidRPr="000F6E86">
        <w:rPr>
          <w:rFonts w:ascii="ＭＳ ゴシック" w:eastAsia="ＭＳ ゴシック" w:hAnsi="ＭＳ ゴシック" w:cs="ＭＳ ゴシック"/>
          <w:color w:val="FF0000"/>
          <w:kern w:val="0"/>
          <w:sz w:val="20"/>
          <w:szCs w:val="20"/>
        </w:rPr>
        <w:t>)</w:t>
      </w:r>
      <w:r w:rsidRPr="000F6E86">
        <w:rPr>
          <w:rFonts w:ascii="ＭＳ ゴシック" w:eastAsia="ＭＳ ゴシック" w:hAnsi="ＭＳ ゴシック" w:cs="ＭＳ ゴシック" w:hint="eastAsia"/>
          <w:color w:val="FF0000"/>
          <w:kern w:val="0"/>
          <w:sz w:val="20"/>
          <w:szCs w:val="20"/>
        </w:rPr>
        <w:t xml:space="preserve">　職業能力開発促進法（昭和</w:t>
      </w:r>
      <w:r w:rsidRPr="000F6E86">
        <w:rPr>
          <w:rFonts w:ascii="ＭＳ ゴシック" w:eastAsia="ＭＳ ゴシック" w:hAnsi="ＭＳ ゴシック" w:cs="ＭＳ ゴシック"/>
          <w:color w:val="FF0000"/>
          <w:kern w:val="0"/>
          <w:sz w:val="20"/>
          <w:szCs w:val="20"/>
        </w:rPr>
        <w:t>44</w:t>
      </w:r>
      <w:r w:rsidRPr="000F6E86">
        <w:rPr>
          <w:rFonts w:ascii="ＭＳ ゴシック" w:eastAsia="ＭＳ ゴシック" w:hAnsi="ＭＳ ゴシック" w:cs="ＭＳ ゴシック" w:hint="eastAsia"/>
          <w:color w:val="FF0000"/>
          <w:kern w:val="0"/>
          <w:sz w:val="20"/>
          <w:szCs w:val="20"/>
        </w:rPr>
        <w:t>年法律第</w:t>
      </w:r>
      <w:r w:rsidRPr="000F6E86">
        <w:rPr>
          <w:rFonts w:ascii="ＭＳ ゴシック" w:eastAsia="ＭＳ ゴシック" w:hAnsi="ＭＳ ゴシック" w:cs="ＭＳ ゴシック"/>
          <w:color w:val="FF0000"/>
          <w:kern w:val="0"/>
          <w:sz w:val="20"/>
          <w:szCs w:val="20"/>
        </w:rPr>
        <w:t>64</w:t>
      </w:r>
      <w:r w:rsidRPr="000F6E86">
        <w:rPr>
          <w:rFonts w:ascii="ＭＳ ゴシック" w:eastAsia="ＭＳ ゴシック" w:hAnsi="ＭＳ ゴシック" w:cs="ＭＳ ゴシック" w:hint="eastAsia"/>
          <w:color w:val="FF0000"/>
          <w:kern w:val="0"/>
          <w:sz w:val="20"/>
          <w:szCs w:val="20"/>
        </w:rPr>
        <w:t>号）第</w:t>
      </w:r>
      <w:r w:rsidRPr="000F6E86">
        <w:rPr>
          <w:rFonts w:ascii="ＭＳ ゴシック" w:eastAsia="ＭＳ ゴシック" w:hAnsi="ＭＳ ゴシック" w:cs="ＭＳ ゴシック"/>
          <w:color w:val="FF0000"/>
          <w:kern w:val="0"/>
          <w:sz w:val="20"/>
          <w:szCs w:val="20"/>
        </w:rPr>
        <w:t>44</w:t>
      </w:r>
      <w:r w:rsidRPr="000F6E86">
        <w:rPr>
          <w:rFonts w:ascii="ＭＳ ゴシック" w:eastAsia="ＭＳ ゴシック" w:hAnsi="ＭＳ ゴシック" w:cs="ＭＳ ゴシック" w:hint="eastAsia"/>
          <w:color w:val="FF0000"/>
          <w:kern w:val="0"/>
          <w:sz w:val="20"/>
          <w:szCs w:val="20"/>
        </w:rPr>
        <w:t>条第１項の技能検定で広告美術仕上げに係るものに合格した者</w:t>
      </w:r>
    </w:p>
    <w:p w:rsidR="000F6E86" w:rsidRPr="000F6E86" w:rsidRDefault="000F6E86" w:rsidP="000F6E86">
      <w:pPr>
        <w:autoSpaceDE w:val="0"/>
        <w:autoSpaceDN w:val="0"/>
        <w:adjustRightInd w:val="0"/>
        <w:spacing w:line="200" w:lineRule="exact"/>
        <w:ind w:leftChars="100" w:left="410" w:hangingChars="100" w:hanging="200"/>
        <w:jc w:val="left"/>
        <w:rPr>
          <w:rFonts w:ascii="ＭＳ ゴシック" w:eastAsia="ＭＳ ゴシック" w:hAnsi="ＭＳ ゴシック" w:cs="ＭＳ ゴシック"/>
          <w:color w:val="FF0000"/>
          <w:kern w:val="0"/>
          <w:sz w:val="20"/>
          <w:szCs w:val="20"/>
        </w:rPr>
      </w:pPr>
      <w:r w:rsidRPr="000F6E86">
        <w:rPr>
          <w:rFonts w:ascii="ＭＳ ゴシック" w:eastAsia="ＭＳ ゴシック" w:hAnsi="ＭＳ ゴシック" w:cs="ＭＳ ゴシック"/>
          <w:color w:val="FF0000"/>
          <w:kern w:val="0"/>
          <w:sz w:val="20"/>
          <w:szCs w:val="20"/>
        </w:rPr>
        <w:t>(</w:t>
      </w:r>
      <w:r w:rsidRPr="000F6E86">
        <w:rPr>
          <w:rFonts w:ascii="ＭＳ ゴシック" w:eastAsia="ＭＳ ゴシック" w:hAnsi="ＭＳ ゴシック" w:cs="ＭＳ ゴシック" w:hint="eastAsia"/>
          <w:color w:val="FF0000"/>
          <w:kern w:val="0"/>
          <w:sz w:val="20"/>
          <w:szCs w:val="20"/>
        </w:rPr>
        <w:t>６</w:t>
      </w:r>
      <w:r w:rsidRPr="000F6E86">
        <w:rPr>
          <w:rFonts w:ascii="ＭＳ ゴシック" w:eastAsia="ＭＳ ゴシック" w:hAnsi="ＭＳ ゴシック" w:cs="ＭＳ ゴシック"/>
          <w:color w:val="FF0000"/>
          <w:kern w:val="0"/>
          <w:sz w:val="20"/>
          <w:szCs w:val="20"/>
        </w:rPr>
        <w:t>)</w:t>
      </w:r>
      <w:r w:rsidRPr="000F6E86">
        <w:rPr>
          <w:rFonts w:ascii="ＭＳ ゴシック" w:eastAsia="ＭＳ ゴシック" w:hAnsi="ＭＳ ゴシック" w:cs="ＭＳ ゴシック" w:hint="eastAsia"/>
          <w:color w:val="FF0000"/>
          <w:kern w:val="0"/>
          <w:sz w:val="20"/>
          <w:szCs w:val="20"/>
        </w:rPr>
        <w:t xml:space="preserve">　屋外広告業の事業者団体が公益社団法人及び公益財団法人の認定等に関する法律（平成</w:t>
      </w:r>
      <w:r w:rsidRPr="000F6E86">
        <w:rPr>
          <w:rFonts w:ascii="ＭＳ ゴシック" w:eastAsia="ＭＳ ゴシック" w:hAnsi="ＭＳ ゴシック" w:cs="ＭＳ ゴシック"/>
          <w:color w:val="FF0000"/>
          <w:kern w:val="0"/>
          <w:sz w:val="20"/>
          <w:szCs w:val="20"/>
        </w:rPr>
        <w:t>18</w:t>
      </w:r>
      <w:r w:rsidRPr="000F6E86">
        <w:rPr>
          <w:rFonts w:ascii="ＭＳ ゴシック" w:eastAsia="ＭＳ ゴシック" w:hAnsi="ＭＳ ゴシック" w:cs="ＭＳ ゴシック" w:hint="eastAsia"/>
          <w:color w:val="FF0000"/>
          <w:kern w:val="0"/>
          <w:sz w:val="20"/>
          <w:szCs w:val="20"/>
        </w:rPr>
        <w:t>年法律第</w:t>
      </w:r>
      <w:r w:rsidRPr="000F6E86">
        <w:rPr>
          <w:rFonts w:ascii="ＭＳ ゴシック" w:eastAsia="ＭＳ ゴシック" w:hAnsi="ＭＳ ゴシック" w:cs="ＭＳ ゴシック"/>
          <w:color w:val="FF0000"/>
          <w:kern w:val="0"/>
          <w:sz w:val="20"/>
          <w:szCs w:val="20"/>
        </w:rPr>
        <w:t>49</w:t>
      </w:r>
      <w:r w:rsidRPr="000F6E86">
        <w:rPr>
          <w:rFonts w:ascii="ＭＳ ゴシック" w:eastAsia="ＭＳ ゴシック" w:hAnsi="ＭＳ ゴシック" w:cs="ＭＳ ゴシック" w:hint="eastAsia"/>
          <w:color w:val="FF0000"/>
          <w:kern w:val="0"/>
          <w:sz w:val="20"/>
          <w:szCs w:val="20"/>
        </w:rPr>
        <w:t>号）第２条第４号に規定する公益目的事業として実施する広告物の点検に関する技能講習の修了者</w:t>
      </w:r>
    </w:p>
    <w:p w:rsidR="000F6E86" w:rsidRPr="000F6E86" w:rsidRDefault="000F6E86" w:rsidP="000F6E86">
      <w:pPr>
        <w:autoSpaceDE w:val="0"/>
        <w:autoSpaceDN w:val="0"/>
        <w:adjustRightInd w:val="0"/>
        <w:spacing w:line="200" w:lineRule="exact"/>
        <w:ind w:left="200" w:hangingChars="100" w:hanging="200"/>
        <w:jc w:val="left"/>
        <w:rPr>
          <w:rFonts w:ascii="ＭＳ ゴシック" w:eastAsia="ＭＳ ゴシック" w:hAnsi="ＭＳ ゴシック" w:cs="ＭＳ ゴシック"/>
          <w:color w:val="FF0000"/>
          <w:kern w:val="0"/>
          <w:sz w:val="20"/>
          <w:szCs w:val="20"/>
        </w:rPr>
      </w:pPr>
      <w:r w:rsidRPr="000F6E86">
        <w:rPr>
          <w:rFonts w:ascii="ＭＳ ゴシック" w:eastAsia="ＭＳ ゴシック" w:hAnsi="ＭＳ ゴシック" w:cs="ＭＳ ゴシック" w:hint="eastAsia"/>
          <w:color w:val="FF0000"/>
          <w:kern w:val="0"/>
          <w:sz w:val="20"/>
          <w:szCs w:val="20"/>
        </w:rPr>
        <w:t>２　条例第７条の３第１項及び第２項の点検を行ったときは、知事が別に定めるところによりその結果を記録し、これを２年間保存しなければならない。</w:t>
      </w:r>
    </w:p>
    <w:p w:rsidR="000F6E86" w:rsidRPr="000F6E86" w:rsidRDefault="000F6E86" w:rsidP="000F6E86">
      <w:pPr>
        <w:autoSpaceDE w:val="0"/>
        <w:autoSpaceDN w:val="0"/>
        <w:adjustRightInd w:val="0"/>
        <w:spacing w:line="200" w:lineRule="exact"/>
        <w:ind w:left="200" w:hangingChars="100" w:hanging="200"/>
        <w:jc w:val="left"/>
        <w:rPr>
          <w:rFonts w:ascii="ＭＳ ゴシック" w:eastAsia="ＭＳ ゴシック" w:hAnsi="ＭＳ ゴシック" w:cs="ＭＳ ゴシック"/>
          <w:color w:val="FF0000"/>
          <w:kern w:val="0"/>
          <w:sz w:val="20"/>
          <w:szCs w:val="20"/>
        </w:rPr>
      </w:pPr>
      <w:r w:rsidRPr="000F6E86">
        <w:rPr>
          <w:rFonts w:ascii="ＭＳ ゴシック" w:eastAsia="ＭＳ ゴシック" w:hAnsi="ＭＳ ゴシック" w:cs="ＭＳ ゴシック" w:hint="eastAsia"/>
          <w:color w:val="FF0000"/>
          <w:kern w:val="0"/>
          <w:sz w:val="20"/>
          <w:szCs w:val="20"/>
        </w:rPr>
        <w:t>３　条例第７条の３第１項ただし書及び同条第２項ただし書の他人に危害を与え、又は他の物件を損傷するおそれのない</w:t>
      </w:r>
      <w:r w:rsidR="00E37740" w:rsidRPr="000F6E86">
        <w:rPr>
          <w:rFonts w:ascii="ＭＳ ゴシック" w:eastAsia="ＭＳ ゴシック" w:hAnsi="ＭＳ ゴシック" w:cs="ＭＳ ゴシック" w:hint="eastAsia"/>
          <w:color w:val="FF0000"/>
          <w:kern w:val="0"/>
          <w:sz w:val="20"/>
          <w:szCs w:val="20"/>
        </w:rPr>
        <w:t>広告物等</w:t>
      </w:r>
      <w:r w:rsidRPr="000F6E86">
        <w:rPr>
          <w:rFonts w:ascii="ＭＳ ゴシック" w:eastAsia="ＭＳ ゴシック" w:hAnsi="ＭＳ ゴシック" w:cs="ＭＳ ゴシック" w:hint="eastAsia"/>
          <w:color w:val="FF0000"/>
          <w:kern w:val="0"/>
          <w:sz w:val="20"/>
          <w:szCs w:val="20"/>
        </w:rPr>
        <w:t>として規則で定める</w:t>
      </w:r>
      <w:r w:rsidR="00E37740" w:rsidRPr="000F6E86">
        <w:rPr>
          <w:rFonts w:ascii="ＭＳ ゴシック" w:eastAsia="ＭＳ ゴシック" w:hAnsi="ＭＳ ゴシック" w:cs="ＭＳ ゴシック" w:hint="eastAsia"/>
          <w:color w:val="FF0000"/>
          <w:kern w:val="0"/>
          <w:sz w:val="20"/>
          <w:szCs w:val="20"/>
        </w:rPr>
        <w:t>もの</w:t>
      </w:r>
      <w:r w:rsidRPr="000F6E86">
        <w:rPr>
          <w:rFonts w:ascii="ＭＳ ゴシック" w:eastAsia="ＭＳ ゴシック" w:hAnsi="ＭＳ ゴシック" w:cs="ＭＳ ゴシック" w:hint="eastAsia"/>
          <w:color w:val="FF0000"/>
          <w:kern w:val="0"/>
          <w:sz w:val="20"/>
          <w:szCs w:val="20"/>
        </w:rPr>
        <w:t>は、次に掲げる広告物等とする。</w:t>
      </w:r>
    </w:p>
    <w:p w:rsidR="000F6E86" w:rsidRPr="000F6E86" w:rsidRDefault="000F6E86" w:rsidP="000F6E86">
      <w:pPr>
        <w:autoSpaceDE w:val="0"/>
        <w:autoSpaceDN w:val="0"/>
        <w:adjustRightInd w:val="0"/>
        <w:spacing w:line="200" w:lineRule="exact"/>
        <w:ind w:leftChars="100" w:left="410" w:hangingChars="100" w:hanging="200"/>
        <w:jc w:val="left"/>
        <w:rPr>
          <w:rFonts w:ascii="ＭＳ ゴシック" w:eastAsia="ＭＳ ゴシック" w:hAnsi="ＭＳ ゴシック" w:cs="ＭＳ ゴシック"/>
          <w:color w:val="FF0000"/>
          <w:kern w:val="0"/>
          <w:sz w:val="20"/>
          <w:szCs w:val="20"/>
        </w:rPr>
      </w:pPr>
      <w:r w:rsidRPr="000F6E86">
        <w:rPr>
          <w:rFonts w:ascii="ＭＳ ゴシック" w:eastAsia="ＭＳ ゴシック" w:hAnsi="ＭＳ ゴシック" w:cs="ＭＳ ゴシック"/>
          <w:color w:val="FF0000"/>
          <w:kern w:val="0"/>
          <w:sz w:val="20"/>
          <w:szCs w:val="20"/>
        </w:rPr>
        <w:t>(</w:t>
      </w:r>
      <w:r w:rsidRPr="000F6E86">
        <w:rPr>
          <w:rFonts w:ascii="ＭＳ ゴシック" w:eastAsia="ＭＳ ゴシック" w:hAnsi="ＭＳ ゴシック" w:cs="ＭＳ ゴシック" w:hint="eastAsia"/>
          <w:color w:val="FF0000"/>
          <w:kern w:val="0"/>
          <w:sz w:val="20"/>
          <w:szCs w:val="20"/>
        </w:rPr>
        <w:t>１</w:t>
      </w:r>
      <w:r w:rsidRPr="000F6E86">
        <w:rPr>
          <w:rFonts w:ascii="ＭＳ ゴシック" w:eastAsia="ＭＳ ゴシック" w:hAnsi="ＭＳ ゴシック" w:cs="ＭＳ ゴシック"/>
          <w:color w:val="FF0000"/>
          <w:kern w:val="0"/>
          <w:sz w:val="20"/>
          <w:szCs w:val="20"/>
        </w:rPr>
        <w:t>)</w:t>
      </w:r>
      <w:r w:rsidRPr="000F6E86">
        <w:rPr>
          <w:rFonts w:ascii="ＭＳ ゴシック" w:eastAsia="ＭＳ ゴシック" w:hAnsi="ＭＳ ゴシック" w:cs="ＭＳ ゴシック" w:hint="eastAsia"/>
          <w:color w:val="FF0000"/>
          <w:kern w:val="0"/>
          <w:sz w:val="20"/>
          <w:szCs w:val="20"/>
        </w:rPr>
        <w:t xml:space="preserve">　建築物の壁面、へい、垣、電柱その他これらに類するもの（以下「壁面等」という。）に直接塗装されたもの</w:t>
      </w:r>
    </w:p>
    <w:p w:rsidR="000F6E86" w:rsidRPr="000F6E86" w:rsidRDefault="000F6E86" w:rsidP="000F6E86">
      <w:pPr>
        <w:autoSpaceDE w:val="0"/>
        <w:autoSpaceDN w:val="0"/>
        <w:adjustRightInd w:val="0"/>
        <w:spacing w:line="200" w:lineRule="exact"/>
        <w:ind w:firstLineChars="100" w:firstLine="200"/>
        <w:jc w:val="left"/>
        <w:rPr>
          <w:rFonts w:ascii="ＭＳ ゴシック" w:eastAsia="ＭＳ ゴシック" w:hAnsi="ＭＳ ゴシック" w:cs="ＭＳ ゴシック"/>
          <w:color w:val="FF0000"/>
          <w:kern w:val="0"/>
          <w:sz w:val="20"/>
          <w:szCs w:val="20"/>
        </w:rPr>
      </w:pPr>
      <w:r w:rsidRPr="000F6E86">
        <w:rPr>
          <w:rFonts w:ascii="ＭＳ ゴシック" w:eastAsia="ＭＳ ゴシック" w:hAnsi="ＭＳ ゴシック" w:cs="ＭＳ ゴシック"/>
          <w:color w:val="FF0000"/>
          <w:kern w:val="0"/>
          <w:sz w:val="20"/>
          <w:szCs w:val="20"/>
        </w:rPr>
        <w:t>(</w:t>
      </w:r>
      <w:r w:rsidRPr="000F6E86">
        <w:rPr>
          <w:rFonts w:ascii="ＭＳ ゴシック" w:eastAsia="ＭＳ ゴシック" w:hAnsi="ＭＳ ゴシック" w:cs="ＭＳ ゴシック" w:hint="eastAsia"/>
          <w:color w:val="FF0000"/>
          <w:kern w:val="0"/>
          <w:sz w:val="20"/>
          <w:szCs w:val="20"/>
        </w:rPr>
        <w:t>２</w:t>
      </w:r>
      <w:r w:rsidRPr="000F6E86">
        <w:rPr>
          <w:rFonts w:ascii="ＭＳ ゴシック" w:eastAsia="ＭＳ ゴシック" w:hAnsi="ＭＳ ゴシック" w:cs="ＭＳ ゴシック"/>
          <w:color w:val="FF0000"/>
          <w:kern w:val="0"/>
          <w:sz w:val="20"/>
          <w:szCs w:val="20"/>
        </w:rPr>
        <w:t>)</w:t>
      </w:r>
      <w:r w:rsidRPr="000F6E86">
        <w:rPr>
          <w:rFonts w:ascii="ＭＳ ゴシック" w:eastAsia="ＭＳ ゴシック" w:hAnsi="ＭＳ ゴシック" w:cs="ＭＳ ゴシック" w:hint="eastAsia"/>
          <w:color w:val="FF0000"/>
          <w:kern w:val="0"/>
          <w:sz w:val="20"/>
          <w:szCs w:val="20"/>
        </w:rPr>
        <w:t xml:space="preserve">　壁面等に貼り付けられたシート、はり紙その他これらに類するもの</w:t>
      </w:r>
    </w:p>
    <w:p w:rsidR="000F6E86" w:rsidRPr="000F6E86" w:rsidRDefault="000F6E86" w:rsidP="000F6E86">
      <w:pPr>
        <w:autoSpaceDE w:val="0"/>
        <w:autoSpaceDN w:val="0"/>
        <w:adjustRightInd w:val="0"/>
        <w:spacing w:line="200" w:lineRule="exact"/>
        <w:ind w:firstLineChars="100" w:firstLine="200"/>
        <w:jc w:val="left"/>
        <w:rPr>
          <w:rFonts w:ascii="ＭＳ ゴシック" w:eastAsia="ＭＳ ゴシック" w:hAnsi="ＭＳ ゴシック" w:cs="ＭＳ ゴシック"/>
          <w:color w:val="FF0000"/>
          <w:kern w:val="0"/>
          <w:sz w:val="20"/>
          <w:szCs w:val="20"/>
        </w:rPr>
      </w:pPr>
      <w:r w:rsidRPr="000F6E86">
        <w:rPr>
          <w:rFonts w:ascii="ＭＳ ゴシック" w:eastAsia="ＭＳ ゴシック" w:hAnsi="ＭＳ ゴシック" w:cs="ＭＳ ゴシック"/>
          <w:color w:val="FF0000"/>
          <w:kern w:val="0"/>
          <w:sz w:val="20"/>
          <w:szCs w:val="20"/>
        </w:rPr>
        <w:t>(</w:t>
      </w:r>
      <w:r w:rsidRPr="000F6E86">
        <w:rPr>
          <w:rFonts w:ascii="ＭＳ ゴシック" w:eastAsia="ＭＳ ゴシック" w:hAnsi="ＭＳ ゴシック" w:cs="ＭＳ ゴシック" w:hint="eastAsia"/>
          <w:color w:val="FF0000"/>
          <w:kern w:val="0"/>
          <w:sz w:val="20"/>
          <w:szCs w:val="20"/>
        </w:rPr>
        <w:t>３</w:t>
      </w:r>
      <w:r w:rsidRPr="000F6E86">
        <w:rPr>
          <w:rFonts w:ascii="ＭＳ ゴシック" w:eastAsia="ＭＳ ゴシック" w:hAnsi="ＭＳ ゴシック" w:cs="ＭＳ ゴシック"/>
          <w:color w:val="FF0000"/>
          <w:kern w:val="0"/>
          <w:sz w:val="20"/>
          <w:szCs w:val="20"/>
        </w:rPr>
        <w:t>)</w:t>
      </w:r>
      <w:r w:rsidRPr="000F6E86">
        <w:rPr>
          <w:rFonts w:ascii="ＭＳ ゴシック" w:eastAsia="ＭＳ ゴシック" w:hAnsi="ＭＳ ゴシック" w:cs="ＭＳ ゴシック" w:hint="eastAsia"/>
          <w:color w:val="FF0000"/>
          <w:kern w:val="0"/>
          <w:sz w:val="20"/>
          <w:szCs w:val="20"/>
        </w:rPr>
        <w:t xml:space="preserve">　電柱に巻き付ける広告板</w:t>
      </w:r>
    </w:p>
    <w:p w:rsidR="000F6E86" w:rsidRPr="000F6E86" w:rsidRDefault="000F6E86" w:rsidP="000F6E86">
      <w:pPr>
        <w:autoSpaceDE w:val="0"/>
        <w:autoSpaceDN w:val="0"/>
        <w:adjustRightInd w:val="0"/>
        <w:spacing w:line="200" w:lineRule="exact"/>
        <w:ind w:firstLineChars="100" w:firstLine="200"/>
        <w:jc w:val="left"/>
        <w:rPr>
          <w:rFonts w:ascii="ＭＳ ゴシック" w:eastAsia="ＭＳ ゴシック" w:hAnsi="ＭＳ ゴシック" w:cs="ＭＳ ゴシック"/>
          <w:color w:val="FF0000"/>
          <w:kern w:val="0"/>
          <w:sz w:val="20"/>
          <w:szCs w:val="20"/>
        </w:rPr>
      </w:pPr>
      <w:r w:rsidRPr="000F6E86">
        <w:rPr>
          <w:rFonts w:ascii="ＭＳ ゴシック" w:eastAsia="ＭＳ ゴシック" w:hAnsi="ＭＳ ゴシック" w:cs="ＭＳ ゴシック"/>
          <w:color w:val="FF0000"/>
          <w:kern w:val="0"/>
          <w:sz w:val="20"/>
          <w:szCs w:val="20"/>
        </w:rPr>
        <w:t>(</w:t>
      </w:r>
      <w:r w:rsidRPr="000F6E86">
        <w:rPr>
          <w:rFonts w:ascii="ＭＳ ゴシック" w:eastAsia="ＭＳ ゴシック" w:hAnsi="ＭＳ ゴシック" w:cs="ＭＳ ゴシック" w:hint="eastAsia"/>
          <w:color w:val="FF0000"/>
          <w:kern w:val="0"/>
          <w:sz w:val="20"/>
          <w:szCs w:val="20"/>
        </w:rPr>
        <w:t>４</w:t>
      </w:r>
      <w:r w:rsidRPr="000F6E86">
        <w:rPr>
          <w:rFonts w:ascii="ＭＳ ゴシック" w:eastAsia="ＭＳ ゴシック" w:hAnsi="ＭＳ ゴシック" w:cs="ＭＳ ゴシック"/>
          <w:color w:val="FF0000"/>
          <w:kern w:val="0"/>
          <w:sz w:val="20"/>
          <w:szCs w:val="20"/>
        </w:rPr>
        <w:t>)</w:t>
      </w:r>
      <w:r w:rsidRPr="000F6E86">
        <w:rPr>
          <w:rFonts w:ascii="ＭＳ ゴシック" w:eastAsia="ＭＳ ゴシック" w:hAnsi="ＭＳ ゴシック" w:cs="ＭＳ ゴシック" w:hint="eastAsia"/>
          <w:color w:val="FF0000"/>
          <w:kern w:val="0"/>
          <w:sz w:val="20"/>
          <w:szCs w:val="20"/>
        </w:rPr>
        <w:t xml:space="preserve">　立看板その他これに類するもの</w:t>
      </w:r>
    </w:p>
    <w:p w:rsidR="000F6E86" w:rsidRPr="000F6E86" w:rsidRDefault="000F6E86" w:rsidP="000F6E86">
      <w:pPr>
        <w:autoSpaceDE w:val="0"/>
        <w:autoSpaceDN w:val="0"/>
        <w:adjustRightInd w:val="0"/>
        <w:spacing w:line="200" w:lineRule="exact"/>
        <w:ind w:firstLineChars="100" w:firstLine="200"/>
        <w:jc w:val="left"/>
        <w:rPr>
          <w:rFonts w:ascii="ＭＳ ゴシック" w:eastAsia="ＭＳ ゴシック" w:hAnsi="ＭＳ ゴシック" w:cs="ＭＳ ゴシック"/>
          <w:color w:val="FF0000"/>
          <w:kern w:val="0"/>
          <w:sz w:val="20"/>
          <w:szCs w:val="20"/>
        </w:rPr>
      </w:pPr>
      <w:r w:rsidRPr="000F6E86">
        <w:rPr>
          <w:rFonts w:ascii="ＭＳ ゴシック" w:eastAsia="ＭＳ ゴシック" w:hAnsi="ＭＳ ゴシック" w:cs="ＭＳ ゴシック"/>
          <w:color w:val="FF0000"/>
          <w:kern w:val="0"/>
          <w:sz w:val="20"/>
          <w:szCs w:val="20"/>
        </w:rPr>
        <w:t>(</w:t>
      </w:r>
      <w:r w:rsidRPr="000F6E86">
        <w:rPr>
          <w:rFonts w:ascii="ＭＳ ゴシック" w:eastAsia="ＭＳ ゴシック" w:hAnsi="ＭＳ ゴシック" w:cs="ＭＳ ゴシック" w:hint="eastAsia"/>
          <w:color w:val="FF0000"/>
          <w:kern w:val="0"/>
          <w:sz w:val="20"/>
          <w:szCs w:val="20"/>
        </w:rPr>
        <w:t>５</w:t>
      </w:r>
      <w:r w:rsidRPr="000F6E86">
        <w:rPr>
          <w:rFonts w:ascii="ＭＳ ゴシック" w:eastAsia="ＭＳ ゴシック" w:hAnsi="ＭＳ ゴシック" w:cs="ＭＳ ゴシック"/>
          <w:color w:val="FF0000"/>
          <w:kern w:val="0"/>
          <w:sz w:val="20"/>
          <w:szCs w:val="20"/>
        </w:rPr>
        <w:t>)</w:t>
      </w:r>
      <w:r w:rsidRPr="000F6E86">
        <w:rPr>
          <w:rFonts w:ascii="ＭＳ ゴシック" w:eastAsia="ＭＳ ゴシック" w:hAnsi="ＭＳ ゴシック" w:cs="ＭＳ ゴシック" w:hint="eastAsia"/>
          <w:color w:val="FF0000"/>
          <w:kern w:val="0"/>
          <w:sz w:val="20"/>
          <w:szCs w:val="20"/>
        </w:rPr>
        <w:t xml:space="preserve">　バス停留所標識を利用する広告板</w:t>
      </w:r>
    </w:p>
    <w:p w:rsidR="000F6E86" w:rsidRPr="000F6E86" w:rsidRDefault="000F6E86" w:rsidP="000F6E86">
      <w:pPr>
        <w:autoSpaceDE w:val="0"/>
        <w:autoSpaceDN w:val="0"/>
        <w:adjustRightInd w:val="0"/>
        <w:spacing w:line="200" w:lineRule="exact"/>
        <w:ind w:firstLineChars="100" w:firstLine="200"/>
        <w:jc w:val="left"/>
        <w:rPr>
          <w:rFonts w:ascii="ＭＳ ゴシック" w:eastAsia="ＭＳ ゴシック" w:hAnsi="ＭＳ ゴシック" w:cs="ＭＳ ゴシック"/>
          <w:color w:val="FF0000"/>
          <w:kern w:val="0"/>
          <w:sz w:val="20"/>
          <w:szCs w:val="20"/>
        </w:rPr>
      </w:pPr>
      <w:r w:rsidRPr="000F6E86">
        <w:rPr>
          <w:rFonts w:ascii="ＭＳ ゴシック" w:eastAsia="ＭＳ ゴシック" w:hAnsi="ＭＳ ゴシック" w:cs="ＭＳ ゴシック"/>
          <w:color w:val="FF0000"/>
          <w:kern w:val="0"/>
          <w:sz w:val="20"/>
          <w:szCs w:val="20"/>
        </w:rPr>
        <w:t>(</w:t>
      </w:r>
      <w:r w:rsidRPr="000F6E86">
        <w:rPr>
          <w:rFonts w:ascii="ＭＳ ゴシック" w:eastAsia="ＭＳ ゴシック" w:hAnsi="ＭＳ ゴシック" w:cs="ＭＳ ゴシック" w:hint="eastAsia"/>
          <w:color w:val="FF0000"/>
          <w:kern w:val="0"/>
          <w:sz w:val="20"/>
          <w:szCs w:val="20"/>
        </w:rPr>
        <w:t>６</w:t>
      </w:r>
      <w:r w:rsidRPr="000F6E86">
        <w:rPr>
          <w:rFonts w:ascii="ＭＳ ゴシック" w:eastAsia="ＭＳ ゴシック" w:hAnsi="ＭＳ ゴシック" w:cs="ＭＳ ゴシック"/>
          <w:color w:val="FF0000"/>
          <w:kern w:val="0"/>
          <w:sz w:val="20"/>
          <w:szCs w:val="20"/>
        </w:rPr>
        <w:t>)</w:t>
      </w:r>
      <w:r w:rsidRPr="000F6E86">
        <w:rPr>
          <w:rFonts w:ascii="ＭＳ ゴシック" w:eastAsia="ＭＳ ゴシック" w:hAnsi="ＭＳ ゴシック" w:cs="ＭＳ ゴシック" w:hint="eastAsia"/>
          <w:color w:val="FF0000"/>
          <w:kern w:val="0"/>
          <w:sz w:val="20"/>
          <w:szCs w:val="20"/>
        </w:rPr>
        <w:t xml:space="preserve">　広告幕</w:t>
      </w:r>
    </w:p>
    <w:p w:rsidR="000F6E86" w:rsidRDefault="000F6E86" w:rsidP="000F6E86">
      <w:pPr>
        <w:autoSpaceDE w:val="0"/>
        <w:autoSpaceDN w:val="0"/>
        <w:adjustRightInd w:val="0"/>
        <w:spacing w:line="200" w:lineRule="exact"/>
        <w:ind w:firstLineChars="100" w:firstLine="200"/>
        <w:jc w:val="left"/>
        <w:rPr>
          <w:rFonts w:ascii="ＭＳ ゴシック" w:eastAsia="ＭＳ ゴシック" w:hAnsi="ＭＳ ゴシック" w:cs="ＭＳ ゴシック"/>
          <w:color w:val="FF0000"/>
          <w:kern w:val="0"/>
          <w:sz w:val="20"/>
          <w:szCs w:val="20"/>
        </w:rPr>
      </w:pPr>
      <w:r w:rsidRPr="000F6E86">
        <w:rPr>
          <w:rFonts w:ascii="ＭＳ ゴシック" w:eastAsia="ＭＳ ゴシック" w:hAnsi="ＭＳ ゴシック" w:cs="ＭＳ ゴシック"/>
          <w:color w:val="FF0000"/>
          <w:kern w:val="0"/>
          <w:sz w:val="20"/>
          <w:szCs w:val="20"/>
        </w:rPr>
        <w:t>(</w:t>
      </w:r>
      <w:r w:rsidRPr="000F6E86">
        <w:rPr>
          <w:rFonts w:ascii="ＭＳ ゴシック" w:eastAsia="ＭＳ ゴシック" w:hAnsi="ＭＳ ゴシック" w:cs="ＭＳ ゴシック" w:hint="eastAsia"/>
          <w:color w:val="FF0000"/>
          <w:kern w:val="0"/>
          <w:sz w:val="20"/>
          <w:szCs w:val="20"/>
        </w:rPr>
        <w:t>７</w:t>
      </w:r>
      <w:r w:rsidRPr="000F6E86">
        <w:rPr>
          <w:rFonts w:ascii="ＭＳ ゴシック" w:eastAsia="ＭＳ ゴシック" w:hAnsi="ＭＳ ゴシック" w:cs="ＭＳ ゴシック"/>
          <w:color w:val="FF0000"/>
          <w:kern w:val="0"/>
          <w:sz w:val="20"/>
          <w:szCs w:val="20"/>
        </w:rPr>
        <w:t>)</w:t>
      </w:r>
      <w:r w:rsidRPr="000F6E86">
        <w:rPr>
          <w:rFonts w:ascii="ＭＳ ゴシック" w:eastAsia="ＭＳ ゴシック" w:hAnsi="ＭＳ ゴシック" w:cs="ＭＳ ゴシック" w:hint="eastAsia"/>
          <w:color w:val="FF0000"/>
          <w:kern w:val="0"/>
          <w:sz w:val="20"/>
          <w:szCs w:val="20"/>
        </w:rPr>
        <w:t xml:space="preserve">　気球広告</w:t>
      </w:r>
    </w:p>
    <w:p w:rsidR="000F6E86" w:rsidRPr="000F6E86" w:rsidRDefault="000F6E86" w:rsidP="000F6E86">
      <w:pPr>
        <w:autoSpaceDE w:val="0"/>
        <w:autoSpaceDN w:val="0"/>
        <w:adjustRightInd w:val="0"/>
        <w:spacing w:line="200" w:lineRule="exact"/>
        <w:ind w:left="200" w:hangingChars="100" w:hanging="200"/>
        <w:jc w:val="left"/>
        <w:rPr>
          <w:rFonts w:ascii="ＭＳ ゴシック" w:eastAsia="ＭＳ ゴシック" w:hAnsi="ＭＳ ゴシック" w:cs="ＭＳ ゴシック"/>
          <w:color w:val="FF0000"/>
          <w:kern w:val="0"/>
          <w:sz w:val="20"/>
          <w:szCs w:val="20"/>
        </w:rPr>
      </w:pPr>
      <w:r w:rsidRPr="000F6E86">
        <w:rPr>
          <w:rFonts w:ascii="ＭＳ ゴシック" w:eastAsia="ＭＳ ゴシック" w:hAnsi="ＭＳ ゴシック" w:cs="ＭＳ ゴシック" w:hint="eastAsia"/>
          <w:color w:val="FF0000"/>
          <w:kern w:val="0"/>
          <w:sz w:val="20"/>
          <w:szCs w:val="20"/>
        </w:rPr>
        <w:t>４　条例第７条の３第１項の点検は、広告物等の設置の完了後（条例第４条の規定に基づき許可の内容を変更する場合にあっては、当該変更後）、速やかに行わなければならない。</w:t>
      </w:r>
    </w:p>
    <w:p w:rsidR="000F6E86" w:rsidRPr="000F6E86" w:rsidRDefault="000F6E86" w:rsidP="000F6E86">
      <w:pPr>
        <w:autoSpaceDE w:val="0"/>
        <w:autoSpaceDN w:val="0"/>
        <w:adjustRightInd w:val="0"/>
        <w:spacing w:line="200" w:lineRule="exact"/>
        <w:ind w:left="200" w:hangingChars="100" w:hanging="200"/>
        <w:jc w:val="left"/>
        <w:rPr>
          <w:rFonts w:ascii="ＭＳ ゴシック" w:eastAsia="ＭＳ ゴシック" w:hAnsi="ＭＳ ゴシック" w:cs="ＭＳ ゴシック"/>
          <w:color w:val="FF0000"/>
          <w:kern w:val="0"/>
          <w:sz w:val="20"/>
          <w:szCs w:val="20"/>
        </w:rPr>
      </w:pPr>
      <w:r w:rsidRPr="000F6E86">
        <w:rPr>
          <w:rFonts w:ascii="ＭＳ ゴシック" w:eastAsia="ＭＳ ゴシック" w:hAnsi="ＭＳ ゴシック" w:cs="ＭＳ ゴシック" w:hint="eastAsia"/>
          <w:color w:val="FF0000"/>
          <w:kern w:val="0"/>
          <w:sz w:val="20"/>
          <w:szCs w:val="20"/>
        </w:rPr>
        <w:t>５　条例第７条の３第２項の点検は、次の各号に掲げる区分に応じて、それぞれ当該各号に定める期間以内に行わなければならない。</w:t>
      </w:r>
    </w:p>
    <w:p w:rsidR="000F6E86" w:rsidRPr="000F6E86" w:rsidRDefault="000F6E86" w:rsidP="000F6E86">
      <w:pPr>
        <w:autoSpaceDE w:val="0"/>
        <w:autoSpaceDN w:val="0"/>
        <w:adjustRightInd w:val="0"/>
        <w:spacing w:line="200" w:lineRule="exact"/>
        <w:ind w:leftChars="100" w:left="410" w:hangingChars="100" w:hanging="200"/>
        <w:jc w:val="left"/>
        <w:rPr>
          <w:rFonts w:ascii="ＭＳ ゴシック" w:eastAsia="ＭＳ ゴシック" w:hAnsi="ＭＳ ゴシック" w:cs="ＭＳ ゴシック"/>
          <w:color w:val="FF0000"/>
          <w:kern w:val="0"/>
          <w:sz w:val="20"/>
          <w:szCs w:val="20"/>
        </w:rPr>
      </w:pPr>
      <w:r w:rsidRPr="000F6E86">
        <w:rPr>
          <w:rFonts w:ascii="ＭＳ ゴシック" w:eastAsia="ＭＳ ゴシック" w:hAnsi="ＭＳ ゴシック" w:cs="ＭＳ ゴシック"/>
          <w:color w:val="FF0000"/>
          <w:kern w:val="0"/>
          <w:sz w:val="20"/>
          <w:szCs w:val="20"/>
        </w:rPr>
        <w:t>(</w:t>
      </w:r>
      <w:r w:rsidRPr="000F6E86">
        <w:rPr>
          <w:rFonts w:ascii="ＭＳ ゴシック" w:eastAsia="ＭＳ ゴシック" w:hAnsi="ＭＳ ゴシック" w:cs="ＭＳ ゴシック" w:hint="eastAsia"/>
          <w:color w:val="FF0000"/>
          <w:kern w:val="0"/>
          <w:sz w:val="20"/>
          <w:szCs w:val="20"/>
        </w:rPr>
        <w:t>１</w:t>
      </w:r>
      <w:r w:rsidRPr="000F6E86">
        <w:rPr>
          <w:rFonts w:ascii="ＭＳ ゴシック" w:eastAsia="ＭＳ ゴシック" w:hAnsi="ＭＳ ゴシック" w:cs="ＭＳ ゴシック"/>
          <w:color w:val="FF0000"/>
          <w:kern w:val="0"/>
          <w:sz w:val="20"/>
          <w:szCs w:val="20"/>
        </w:rPr>
        <w:t>)</w:t>
      </w:r>
      <w:r w:rsidRPr="000F6E86">
        <w:rPr>
          <w:rFonts w:ascii="ＭＳ ゴシック" w:eastAsia="ＭＳ ゴシック" w:hAnsi="ＭＳ ゴシック" w:cs="ＭＳ ゴシック" w:hint="eastAsia"/>
          <w:color w:val="FF0000"/>
          <w:kern w:val="0"/>
          <w:sz w:val="20"/>
          <w:szCs w:val="20"/>
        </w:rPr>
        <w:t xml:space="preserve">　条例第３条第１項又は第３条の２第３項の規定による許可を受けた広告物等　許可の期間の満了日前６月以内</w:t>
      </w:r>
    </w:p>
    <w:p w:rsidR="000F6E86" w:rsidRPr="000F6E86" w:rsidRDefault="000F6E86" w:rsidP="000F6E86">
      <w:pPr>
        <w:autoSpaceDE w:val="0"/>
        <w:autoSpaceDN w:val="0"/>
        <w:adjustRightInd w:val="0"/>
        <w:spacing w:line="200" w:lineRule="exact"/>
        <w:ind w:leftChars="100" w:left="410" w:hangingChars="100" w:hanging="200"/>
        <w:jc w:val="left"/>
        <w:rPr>
          <w:rFonts w:ascii="ＭＳ ゴシック" w:eastAsia="ＭＳ ゴシック" w:hAnsi="ＭＳ ゴシック" w:cs="ＭＳ ゴシック"/>
          <w:color w:val="FF0000"/>
          <w:kern w:val="0"/>
          <w:sz w:val="20"/>
          <w:szCs w:val="20"/>
        </w:rPr>
      </w:pPr>
      <w:r w:rsidRPr="000F6E86">
        <w:rPr>
          <w:rFonts w:ascii="ＭＳ ゴシック" w:eastAsia="ＭＳ ゴシック" w:hAnsi="ＭＳ ゴシック" w:cs="ＭＳ ゴシック"/>
          <w:color w:val="FF0000"/>
          <w:kern w:val="0"/>
          <w:sz w:val="20"/>
          <w:szCs w:val="20"/>
        </w:rPr>
        <w:t>(</w:t>
      </w:r>
      <w:r w:rsidRPr="000F6E86">
        <w:rPr>
          <w:rFonts w:ascii="ＭＳ ゴシック" w:eastAsia="ＭＳ ゴシック" w:hAnsi="ＭＳ ゴシック" w:cs="ＭＳ ゴシック" w:hint="eastAsia"/>
          <w:color w:val="FF0000"/>
          <w:kern w:val="0"/>
          <w:sz w:val="20"/>
          <w:szCs w:val="20"/>
        </w:rPr>
        <w:t>２</w:t>
      </w:r>
      <w:r w:rsidRPr="000F6E86">
        <w:rPr>
          <w:rFonts w:ascii="ＭＳ ゴシック" w:eastAsia="ＭＳ ゴシック" w:hAnsi="ＭＳ ゴシック" w:cs="ＭＳ ゴシック"/>
          <w:color w:val="FF0000"/>
          <w:kern w:val="0"/>
          <w:sz w:val="20"/>
          <w:szCs w:val="20"/>
        </w:rPr>
        <w:t>)</w:t>
      </w:r>
      <w:r w:rsidRPr="000F6E86">
        <w:rPr>
          <w:rFonts w:ascii="ＭＳ ゴシック" w:eastAsia="ＭＳ ゴシック" w:hAnsi="ＭＳ ゴシック" w:cs="ＭＳ ゴシック" w:hint="eastAsia"/>
          <w:color w:val="FF0000"/>
          <w:kern w:val="0"/>
          <w:sz w:val="20"/>
          <w:szCs w:val="20"/>
        </w:rPr>
        <w:t xml:space="preserve">　</w:t>
      </w:r>
      <w:r w:rsidRPr="000F6E86">
        <w:rPr>
          <w:rFonts w:ascii="ＭＳ ゴシック" w:eastAsia="ＭＳ ゴシック" w:hAnsi="ＭＳ ゴシック" w:cs="ＭＳ ゴシック"/>
          <w:color w:val="FF0000"/>
          <w:kern w:val="0"/>
          <w:sz w:val="20"/>
          <w:szCs w:val="20"/>
        </w:rPr>
        <w:t>(</w:t>
      </w:r>
      <w:r w:rsidRPr="000F6E86">
        <w:rPr>
          <w:rFonts w:ascii="ＭＳ ゴシック" w:eastAsia="ＭＳ ゴシック" w:hAnsi="ＭＳ ゴシック" w:cs="ＭＳ ゴシック" w:hint="eastAsia"/>
          <w:color w:val="FF0000"/>
          <w:kern w:val="0"/>
          <w:sz w:val="20"/>
          <w:szCs w:val="20"/>
        </w:rPr>
        <w:t>１</w:t>
      </w:r>
      <w:r w:rsidRPr="000F6E86">
        <w:rPr>
          <w:rFonts w:ascii="ＭＳ ゴシック" w:eastAsia="ＭＳ ゴシック" w:hAnsi="ＭＳ ゴシック" w:cs="ＭＳ ゴシック"/>
          <w:color w:val="FF0000"/>
          <w:kern w:val="0"/>
          <w:sz w:val="20"/>
          <w:szCs w:val="20"/>
        </w:rPr>
        <w:t>)</w:t>
      </w:r>
      <w:r w:rsidRPr="000F6E86">
        <w:rPr>
          <w:rFonts w:ascii="ＭＳ ゴシック" w:eastAsia="ＭＳ ゴシック" w:hAnsi="ＭＳ ゴシック" w:cs="ＭＳ ゴシック" w:hint="eastAsia"/>
          <w:color w:val="FF0000"/>
          <w:kern w:val="0"/>
          <w:sz w:val="20"/>
          <w:szCs w:val="20"/>
        </w:rPr>
        <w:t>に掲げる広告物等以外の広告物等　条例第７条の３第１項又は第２項の点検を実施した日から起算して２年以内</w:t>
      </w:r>
    </w:p>
    <w:p w:rsidR="00763B71" w:rsidRPr="00A86CEE" w:rsidRDefault="00763B71" w:rsidP="00A86CEE">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（身分証明書）</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第６条　条例第９条の３第２項及び第</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条の</w:t>
      </w:r>
      <w:r w:rsidRPr="00A86CEE">
        <w:rPr>
          <w:rFonts w:ascii="ＭＳ ゴシック" w:eastAsia="ＭＳ ゴシック" w:hAnsi="ＭＳ ゴシック" w:cs="ＭＳ ゴシック"/>
          <w:color w:val="000000"/>
          <w:kern w:val="0"/>
          <w:sz w:val="20"/>
          <w:szCs w:val="20"/>
        </w:rPr>
        <w:t>17</w:t>
      </w:r>
      <w:r w:rsidRPr="00A86CEE">
        <w:rPr>
          <w:rFonts w:ascii="ＭＳ ゴシック" w:eastAsia="ＭＳ ゴシック" w:hAnsi="ＭＳ ゴシック" w:cs="ＭＳ ゴシック" w:hint="eastAsia"/>
          <w:color w:val="000000"/>
          <w:kern w:val="0"/>
          <w:sz w:val="20"/>
          <w:szCs w:val="20"/>
        </w:rPr>
        <w:t>第２項の証明書は、様式第１号によるものとする。</w:t>
      </w:r>
    </w:p>
    <w:p w:rsidR="00763B71" w:rsidRPr="00A86CEE" w:rsidRDefault="00763B71" w:rsidP="00A86CEE">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（平</w:t>
      </w:r>
      <w:r w:rsidRPr="00A86CEE">
        <w:rPr>
          <w:rFonts w:ascii="ＭＳ ゴシック" w:eastAsia="ＭＳ ゴシック" w:hAnsi="ＭＳ ゴシック" w:cs="ＭＳ ゴシック"/>
          <w:color w:val="000000"/>
          <w:kern w:val="0"/>
          <w:sz w:val="20"/>
          <w:szCs w:val="20"/>
        </w:rPr>
        <w:t>19</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・追加）</w:t>
      </w:r>
    </w:p>
    <w:p w:rsidR="00763B71" w:rsidRPr="00A86CEE" w:rsidRDefault="00763B71" w:rsidP="00A86CEE">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（広告物等を保管した場合の公示の場所等）</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第７条　条例第９条の５第１項第１号及び第２項の規則で定める場所は、当該広告物等を保管する者の事務所とする。</w:t>
      </w:r>
    </w:p>
    <w:p w:rsidR="00763B71" w:rsidRPr="00A86CEE" w:rsidRDefault="00763B71" w:rsidP="00A86CEE">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（平</w:t>
      </w:r>
      <w:r w:rsidRPr="00A86CEE">
        <w:rPr>
          <w:rFonts w:ascii="ＭＳ ゴシック" w:eastAsia="ＭＳ ゴシック" w:hAnsi="ＭＳ ゴシック" w:cs="ＭＳ ゴシック"/>
          <w:color w:val="000000"/>
          <w:kern w:val="0"/>
          <w:sz w:val="20"/>
          <w:szCs w:val="20"/>
        </w:rPr>
        <w:t>17</w:t>
      </w:r>
      <w:r w:rsidRPr="00A86CEE">
        <w:rPr>
          <w:rFonts w:ascii="ＭＳ ゴシック" w:eastAsia="ＭＳ ゴシック" w:hAnsi="ＭＳ ゴシック" w:cs="ＭＳ ゴシック" w:hint="eastAsia"/>
          <w:color w:val="000000"/>
          <w:kern w:val="0"/>
          <w:sz w:val="20"/>
          <w:szCs w:val="20"/>
        </w:rPr>
        <w:t>規則１・追加、平</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17</w:t>
      </w:r>
      <w:r w:rsidRPr="00A86CEE">
        <w:rPr>
          <w:rFonts w:ascii="ＭＳ ゴシック" w:eastAsia="ＭＳ ゴシック" w:hAnsi="ＭＳ ゴシック" w:cs="ＭＳ ゴシック" w:hint="eastAsia"/>
          <w:color w:val="000000"/>
          <w:kern w:val="0"/>
          <w:sz w:val="20"/>
          <w:szCs w:val="20"/>
        </w:rPr>
        <w:t>・一部改正、平</w:t>
      </w:r>
      <w:r w:rsidRPr="00A86CEE">
        <w:rPr>
          <w:rFonts w:ascii="ＭＳ ゴシック" w:eastAsia="ＭＳ ゴシック" w:hAnsi="ＭＳ ゴシック" w:cs="ＭＳ ゴシック"/>
          <w:color w:val="000000"/>
          <w:kern w:val="0"/>
          <w:sz w:val="20"/>
          <w:szCs w:val="20"/>
        </w:rPr>
        <w:t>19</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・旧第６条の３繰下・一部改正、平</w:t>
      </w:r>
      <w:r w:rsidRPr="00A86CEE">
        <w:rPr>
          <w:rFonts w:ascii="ＭＳ ゴシック" w:eastAsia="ＭＳ ゴシック" w:hAnsi="ＭＳ ゴシック" w:cs="ＭＳ ゴシック"/>
          <w:color w:val="000000"/>
          <w:kern w:val="0"/>
          <w:sz w:val="20"/>
          <w:szCs w:val="20"/>
        </w:rPr>
        <w:t>20</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20</w:t>
      </w:r>
      <w:r w:rsidRPr="00A86CEE">
        <w:rPr>
          <w:rFonts w:ascii="ＭＳ ゴシック" w:eastAsia="ＭＳ ゴシック" w:hAnsi="ＭＳ ゴシック" w:cs="ＭＳ ゴシック" w:hint="eastAsia"/>
          <w:color w:val="000000"/>
          <w:kern w:val="0"/>
          <w:sz w:val="20"/>
          <w:szCs w:val="20"/>
        </w:rPr>
        <w:t>・平</w:t>
      </w:r>
      <w:r w:rsidRPr="00A86CEE">
        <w:rPr>
          <w:rFonts w:ascii="ＭＳ ゴシック" w:eastAsia="ＭＳ ゴシック" w:hAnsi="ＭＳ ゴシック" w:cs="ＭＳ ゴシック"/>
          <w:color w:val="000000"/>
          <w:kern w:val="0"/>
          <w:sz w:val="20"/>
          <w:szCs w:val="20"/>
        </w:rPr>
        <w:t>24</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30</w:t>
      </w:r>
      <w:r w:rsidRPr="00A86CEE">
        <w:rPr>
          <w:rFonts w:ascii="ＭＳ ゴシック" w:eastAsia="ＭＳ ゴシック" w:hAnsi="ＭＳ ゴシック" w:cs="ＭＳ ゴシック" w:hint="eastAsia"/>
          <w:color w:val="000000"/>
          <w:kern w:val="0"/>
          <w:sz w:val="20"/>
          <w:szCs w:val="20"/>
        </w:rPr>
        <w:t>・一部改正）</w:t>
      </w:r>
    </w:p>
    <w:p w:rsidR="00763B71" w:rsidRPr="00A86CEE" w:rsidRDefault="00763B71" w:rsidP="00A86CEE">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（保管した広告物等を売却する場合の手続）</w:t>
      </w:r>
    </w:p>
    <w:p w:rsidR="00763B71" w:rsidRPr="00A86CEE" w:rsidRDefault="000F6E86"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第８条　屋外広告物法</w:t>
      </w:r>
      <w:r w:rsidR="00763B71" w:rsidRPr="00A86CEE">
        <w:rPr>
          <w:rFonts w:ascii="ＭＳ ゴシック" w:eastAsia="ＭＳ ゴシック" w:hAnsi="ＭＳ ゴシック" w:cs="ＭＳ ゴシック" w:hint="eastAsia"/>
          <w:color w:val="000000"/>
          <w:kern w:val="0"/>
          <w:sz w:val="20"/>
          <w:szCs w:val="20"/>
        </w:rPr>
        <w:t>第８条第３項の規定による保管した広告物及び掲出物件の売却については、同法及び条例で定めるもののほか、鳥取県会計規則（昭和</w:t>
      </w:r>
      <w:r w:rsidR="00763B71" w:rsidRPr="00A86CEE">
        <w:rPr>
          <w:rFonts w:ascii="ＭＳ ゴシック" w:eastAsia="ＭＳ ゴシック" w:hAnsi="ＭＳ ゴシック" w:cs="ＭＳ ゴシック"/>
          <w:color w:val="000000"/>
          <w:kern w:val="0"/>
          <w:sz w:val="20"/>
          <w:szCs w:val="20"/>
        </w:rPr>
        <w:t>39</w:t>
      </w:r>
      <w:r w:rsidR="00763B71" w:rsidRPr="00A86CEE">
        <w:rPr>
          <w:rFonts w:ascii="ＭＳ ゴシック" w:eastAsia="ＭＳ ゴシック" w:hAnsi="ＭＳ ゴシック" w:cs="ＭＳ ゴシック" w:hint="eastAsia"/>
          <w:color w:val="000000"/>
          <w:kern w:val="0"/>
          <w:sz w:val="20"/>
          <w:szCs w:val="20"/>
        </w:rPr>
        <w:t>年鳥取県規則第</w:t>
      </w:r>
      <w:r w:rsidR="00763B71" w:rsidRPr="00A86CEE">
        <w:rPr>
          <w:rFonts w:ascii="ＭＳ ゴシック" w:eastAsia="ＭＳ ゴシック" w:hAnsi="ＭＳ ゴシック" w:cs="ＭＳ ゴシック"/>
          <w:color w:val="000000"/>
          <w:kern w:val="0"/>
          <w:sz w:val="20"/>
          <w:szCs w:val="20"/>
        </w:rPr>
        <w:t>11</w:t>
      </w:r>
      <w:r w:rsidR="00763B71" w:rsidRPr="00A86CEE">
        <w:rPr>
          <w:rFonts w:ascii="ＭＳ ゴシック" w:eastAsia="ＭＳ ゴシック" w:hAnsi="ＭＳ ゴシック" w:cs="ＭＳ ゴシック" w:hint="eastAsia"/>
          <w:color w:val="000000"/>
          <w:kern w:val="0"/>
          <w:sz w:val="20"/>
          <w:szCs w:val="20"/>
        </w:rPr>
        <w:t>号）の規定を準用する。</w:t>
      </w:r>
    </w:p>
    <w:p w:rsidR="00763B71" w:rsidRPr="00A86CEE" w:rsidRDefault="00763B71" w:rsidP="00A86CEE">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（平</w:t>
      </w:r>
      <w:r w:rsidRPr="00A86CEE">
        <w:rPr>
          <w:rFonts w:ascii="ＭＳ ゴシック" w:eastAsia="ＭＳ ゴシック" w:hAnsi="ＭＳ ゴシック" w:cs="ＭＳ ゴシック"/>
          <w:color w:val="000000"/>
          <w:kern w:val="0"/>
          <w:sz w:val="20"/>
          <w:szCs w:val="20"/>
        </w:rPr>
        <w:t>17</w:t>
      </w:r>
      <w:r w:rsidRPr="00A86CEE">
        <w:rPr>
          <w:rFonts w:ascii="ＭＳ ゴシック" w:eastAsia="ＭＳ ゴシック" w:hAnsi="ＭＳ ゴシック" w:cs="ＭＳ ゴシック" w:hint="eastAsia"/>
          <w:color w:val="000000"/>
          <w:kern w:val="0"/>
          <w:sz w:val="20"/>
          <w:szCs w:val="20"/>
        </w:rPr>
        <w:t>規則１・追加、平</w:t>
      </w:r>
      <w:r w:rsidRPr="00A86CEE">
        <w:rPr>
          <w:rFonts w:ascii="ＭＳ ゴシック" w:eastAsia="ＭＳ ゴシック" w:hAnsi="ＭＳ ゴシック" w:cs="ＭＳ ゴシック"/>
          <w:color w:val="000000"/>
          <w:kern w:val="0"/>
          <w:sz w:val="20"/>
          <w:szCs w:val="20"/>
        </w:rPr>
        <w:t>19</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・旧第６条の４繰下）</w:t>
      </w:r>
    </w:p>
    <w:p w:rsidR="00763B71" w:rsidRPr="00A86CEE" w:rsidRDefault="00763B71" w:rsidP="00A86CEE">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（屋外広告業登録申請書）</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第９条　条例第</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条の３第１項の申請書は、様式第２号によるものとする。</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２　条例第</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条の３第２項の誓約する書面は、様式第３号によるものとする。</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３　条例第</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条の３第２項の規則で定める書類は、次に掲げる書類とする。</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１</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登録申請者が個人である場合にあっては、登録申請者の住民票の抄本又はこれに代わる書面及び略歴書</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２</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登録申請者が法人である場合にあっては、当該法人の登記事項証明書及びその役員の略歴書</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３</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登録申請者が未成年者である場合にあっては、その法定代理人の前２号に掲げる書類</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４</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業務主任者の住民票の抄本又はこれに代わる書面及び当該業務主任者が条例第</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条の</w:t>
      </w:r>
      <w:r w:rsidRPr="00A86CEE">
        <w:rPr>
          <w:rFonts w:ascii="ＭＳ ゴシック" w:eastAsia="ＭＳ ゴシック" w:hAnsi="ＭＳ ゴシック" w:cs="ＭＳ ゴシック"/>
          <w:color w:val="000000"/>
          <w:kern w:val="0"/>
          <w:sz w:val="20"/>
          <w:szCs w:val="20"/>
        </w:rPr>
        <w:t>11</w:t>
      </w:r>
      <w:r w:rsidRPr="00A86CEE">
        <w:rPr>
          <w:rFonts w:ascii="ＭＳ ゴシック" w:eastAsia="ＭＳ ゴシック" w:hAnsi="ＭＳ ゴシック" w:cs="ＭＳ ゴシック" w:hint="eastAsia"/>
          <w:color w:val="000000"/>
          <w:kern w:val="0"/>
          <w:sz w:val="20"/>
          <w:szCs w:val="20"/>
        </w:rPr>
        <w:t>第１項各号のいずれかに該当する者であることを証する書面</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５</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その他知事が必要と認める書類</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４　前項第１号及び第２号の略歴書は、様式第４号によるものとする。</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５　第３項の規定にかかわらず、知事が鳥取県住民基本台帳法施行条例（平成</w:t>
      </w:r>
      <w:r w:rsidRPr="00A86CEE">
        <w:rPr>
          <w:rFonts w:ascii="ＭＳ ゴシック" w:eastAsia="ＭＳ ゴシック" w:hAnsi="ＭＳ ゴシック" w:cs="ＭＳ ゴシック"/>
          <w:color w:val="000000"/>
          <w:kern w:val="0"/>
          <w:sz w:val="20"/>
          <w:szCs w:val="20"/>
        </w:rPr>
        <w:t>14</w:t>
      </w:r>
      <w:r w:rsidRPr="00A86CEE">
        <w:rPr>
          <w:rFonts w:ascii="ＭＳ ゴシック" w:eastAsia="ＭＳ ゴシック" w:hAnsi="ＭＳ ゴシック" w:cs="ＭＳ ゴシック" w:hint="eastAsia"/>
          <w:color w:val="000000"/>
          <w:kern w:val="0"/>
          <w:sz w:val="20"/>
          <w:szCs w:val="20"/>
        </w:rPr>
        <w:t>年鳥取県条例第</w:t>
      </w:r>
      <w:r w:rsidRPr="00A86CEE">
        <w:rPr>
          <w:rFonts w:ascii="ＭＳ ゴシック" w:eastAsia="ＭＳ ゴシック" w:hAnsi="ＭＳ ゴシック" w:cs="ＭＳ ゴシック"/>
          <w:color w:val="000000"/>
          <w:kern w:val="0"/>
          <w:sz w:val="20"/>
          <w:szCs w:val="20"/>
        </w:rPr>
        <w:t>42</w:t>
      </w:r>
      <w:r w:rsidRPr="00A86CEE">
        <w:rPr>
          <w:rFonts w:ascii="ＭＳ ゴシック" w:eastAsia="ＭＳ ゴシック" w:hAnsi="ＭＳ ゴシック" w:cs="ＭＳ ゴシック" w:hint="eastAsia"/>
          <w:color w:val="000000"/>
          <w:kern w:val="0"/>
          <w:sz w:val="20"/>
          <w:szCs w:val="20"/>
        </w:rPr>
        <w:t>号）第２条第</w:t>
      </w:r>
      <w:r w:rsidRPr="00A86CEE">
        <w:rPr>
          <w:rFonts w:ascii="ＭＳ ゴシック" w:eastAsia="ＭＳ ゴシック" w:hAnsi="ＭＳ ゴシック" w:cs="ＭＳ ゴシック"/>
          <w:color w:val="000000"/>
          <w:kern w:val="0"/>
          <w:sz w:val="20"/>
          <w:szCs w:val="20"/>
        </w:rPr>
        <w:t>14</w:t>
      </w:r>
      <w:r w:rsidRPr="00A86CEE">
        <w:rPr>
          <w:rFonts w:ascii="ＭＳ ゴシック" w:eastAsia="ＭＳ ゴシック" w:hAnsi="ＭＳ ゴシック" w:cs="ＭＳ ゴシック" w:hint="eastAsia"/>
          <w:color w:val="000000"/>
          <w:kern w:val="0"/>
          <w:sz w:val="20"/>
          <w:szCs w:val="20"/>
        </w:rPr>
        <w:t>号の規定により登録申請者（未成年者にあっては、その法定代理人を含む。）又は業務主任者に係る本人確認情報等を利用できるときは、住民票の抄本又はこれに代わる書面を添付することを要しない。</w:t>
      </w:r>
    </w:p>
    <w:p w:rsidR="00763B71" w:rsidRPr="00A86CEE" w:rsidRDefault="00763B71" w:rsidP="00A86CEE">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（平</w:t>
      </w:r>
      <w:r w:rsidRPr="00A86CEE">
        <w:rPr>
          <w:rFonts w:ascii="ＭＳ ゴシック" w:eastAsia="ＭＳ ゴシック" w:hAnsi="ＭＳ ゴシック" w:cs="ＭＳ ゴシック"/>
          <w:color w:val="000000"/>
          <w:kern w:val="0"/>
          <w:sz w:val="20"/>
          <w:szCs w:val="20"/>
        </w:rPr>
        <w:t>19</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・旧第７条・全改、平</w:t>
      </w:r>
      <w:r w:rsidRPr="00A86CEE">
        <w:rPr>
          <w:rFonts w:ascii="ＭＳ ゴシック" w:eastAsia="ＭＳ ゴシック" w:hAnsi="ＭＳ ゴシック" w:cs="ＭＳ ゴシック"/>
          <w:color w:val="000000"/>
          <w:kern w:val="0"/>
          <w:sz w:val="20"/>
          <w:szCs w:val="20"/>
        </w:rPr>
        <w:t>21</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76</w:t>
      </w:r>
      <w:r w:rsidRPr="00A86CEE">
        <w:rPr>
          <w:rFonts w:ascii="ＭＳ ゴシック" w:eastAsia="ＭＳ ゴシック" w:hAnsi="ＭＳ ゴシック" w:cs="ＭＳ ゴシック" w:hint="eastAsia"/>
          <w:color w:val="000000"/>
          <w:kern w:val="0"/>
          <w:sz w:val="20"/>
          <w:szCs w:val="20"/>
        </w:rPr>
        <w:t>・一部改正、平</w:t>
      </w:r>
      <w:r w:rsidRPr="00A86CEE">
        <w:rPr>
          <w:rFonts w:ascii="ＭＳ ゴシック" w:eastAsia="ＭＳ ゴシック" w:hAnsi="ＭＳ ゴシック" w:cs="ＭＳ ゴシック"/>
          <w:color w:val="000000"/>
          <w:kern w:val="0"/>
          <w:sz w:val="20"/>
          <w:szCs w:val="20"/>
        </w:rPr>
        <w:t>24</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30</w:t>
      </w:r>
      <w:r w:rsidRPr="00A86CEE">
        <w:rPr>
          <w:rFonts w:ascii="ＭＳ ゴシック" w:eastAsia="ＭＳ ゴシック" w:hAnsi="ＭＳ ゴシック" w:cs="ＭＳ ゴシック" w:hint="eastAsia"/>
          <w:color w:val="000000"/>
          <w:kern w:val="0"/>
          <w:sz w:val="20"/>
          <w:szCs w:val="20"/>
        </w:rPr>
        <w:t>・平</w:t>
      </w:r>
      <w:r w:rsidRPr="00A86CEE">
        <w:rPr>
          <w:rFonts w:ascii="ＭＳ ゴシック" w:eastAsia="ＭＳ ゴシック" w:hAnsi="ＭＳ ゴシック" w:cs="ＭＳ ゴシック"/>
          <w:color w:val="000000"/>
          <w:kern w:val="0"/>
          <w:sz w:val="20"/>
          <w:szCs w:val="20"/>
        </w:rPr>
        <w:t>27</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60</w:t>
      </w:r>
      <w:r w:rsidRPr="00A86CEE">
        <w:rPr>
          <w:rFonts w:ascii="ＭＳ ゴシック" w:eastAsia="ＭＳ ゴシック" w:hAnsi="ＭＳ ゴシック" w:cs="ＭＳ ゴシック" w:hint="eastAsia"/>
          <w:color w:val="000000"/>
          <w:kern w:val="0"/>
          <w:sz w:val="20"/>
          <w:szCs w:val="20"/>
        </w:rPr>
        <w:t>・一部改正）</w:t>
      </w:r>
    </w:p>
    <w:p w:rsidR="00763B71" w:rsidRPr="00A86CEE" w:rsidRDefault="00763B71" w:rsidP="00A86CEE">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（屋外広告業登録事項変更届出書）</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第</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条　条例第</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条の６第１項の規定による届出は、様式第５号による届出書により行うものとする。</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２　条例第</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条の６第３項の誓約する書面は、様式第３号によるものとする。</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３　条例第</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条の６第３項の規則で定める書類は、次の各号に掲げる区分に応じ、それぞれ当該各号に定める書類その他知事が必要と認める書類とする。</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１</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条例第</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条の３第１項第１号に掲げる事項の変更　次に掲げる区分に応じ、それぞれに定める書面</w:t>
      </w:r>
    </w:p>
    <w:p w:rsidR="00763B71" w:rsidRPr="00A86CEE" w:rsidRDefault="00763B71" w:rsidP="00A86CEE">
      <w:pPr>
        <w:autoSpaceDE w:val="0"/>
        <w:autoSpaceDN w:val="0"/>
        <w:adjustRightInd w:val="0"/>
        <w:spacing w:line="200" w:lineRule="exact"/>
        <w:ind w:left="66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ア　変更の届出をする者が個人である場合　当該変更後の住民票の抄本又はこれに代わる書面</w:t>
      </w:r>
    </w:p>
    <w:p w:rsidR="00763B71" w:rsidRPr="00A86CEE" w:rsidRDefault="00763B71" w:rsidP="00A86CEE">
      <w:pPr>
        <w:autoSpaceDE w:val="0"/>
        <w:autoSpaceDN w:val="0"/>
        <w:adjustRightInd w:val="0"/>
        <w:spacing w:line="200" w:lineRule="exact"/>
        <w:ind w:left="66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イ　変更の届出をする者が法人である場合　当該変更後の登記事項証明書</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２</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条例第</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条の３第１項第２号に掲げる事項の変更（商業登記簿（商業登記法（昭和</w:t>
      </w:r>
      <w:r w:rsidRPr="00A86CEE">
        <w:rPr>
          <w:rFonts w:ascii="ＭＳ ゴシック" w:eastAsia="ＭＳ ゴシック" w:hAnsi="ＭＳ ゴシック" w:cs="ＭＳ ゴシック"/>
          <w:color w:val="000000"/>
          <w:kern w:val="0"/>
          <w:sz w:val="20"/>
          <w:szCs w:val="20"/>
        </w:rPr>
        <w:t>38</w:t>
      </w:r>
      <w:r w:rsidRPr="00A86CEE">
        <w:rPr>
          <w:rFonts w:ascii="ＭＳ ゴシック" w:eastAsia="ＭＳ ゴシック" w:hAnsi="ＭＳ ゴシック" w:cs="ＭＳ ゴシック" w:hint="eastAsia"/>
          <w:color w:val="000000"/>
          <w:kern w:val="0"/>
          <w:sz w:val="20"/>
          <w:szCs w:val="20"/>
        </w:rPr>
        <w:t>年法律第</w:t>
      </w:r>
      <w:r w:rsidRPr="00A86CEE">
        <w:rPr>
          <w:rFonts w:ascii="ＭＳ ゴシック" w:eastAsia="ＭＳ ゴシック" w:hAnsi="ＭＳ ゴシック" w:cs="ＭＳ ゴシック"/>
          <w:color w:val="000000"/>
          <w:kern w:val="0"/>
          <w:sz w:val="20"/>
          <w:szCs w:val="20"/>
        </w:rPr>
        <w:t>125</w:t>
      </w:r>
      <w:r w:rsidRPr="00A86CEE">
        <w:rPr>
          <w:rFonts w:ascii="ＭＳ ゴシック" w:eastAsia="ＭＳ ゴシック" w:hAnsi="ＭＳ ゴシック" w:cs="ＭＳ ゴシック" w:hint="eastAsia"/>
          <w:color w:val="000000"/>
          <w:kern w:val="0"/>
          <w:sz w:val="20"/>
          <w:szCs w:val="20"/>
        </w:rPr>
        <w:t>号）第６条の商業登記簿をいう。）の変更を必要とする場合に限る。）　当該変更後の登記事項証明書</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３</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条例第</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条の３第１項第３号に掲げる事項の変更　当該変更後の前条第３項第２号に掲げる書類</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４</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条例第</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条の３第１項第４号に掲げる事項の変更　当該変更後の法定代理人の住民票の抄本又はこれに代わる書面及び略歴書（法定代理人が法人である場合にあっては、当該法人の登記事項証明書及びその役員の略歴書）</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５</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条例第</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条の３第１項第５号に掲げる事項の変更　当該変更後の前条第３項第３号に掲げる書面</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４　前項第４号の略歴書は、様式第４号によるものとする。</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５　第３項の規定にかかわらず、知事が鳥取県住民基本台帳法施行条例第２条第</w:t>
      </w:r>
      <w:r w:rsidRPr="00A86CEE">
        <w:rPr>
          <w:rFonts w:ascii="ＭＳ ゴシック" w:eastAsia="ＭＳ ゴシック" w:hAnsi="ＭＳ ゴシック" w:cs="ＭＳ ゴシック"/>
          <w:color w:val="000000"/>
          <w:kern w:val="0"/>
          <w:sz w:val="20"/>
          <w:szCs w:val="20"/>
        </w:rPr>
        <w:t>14</w:t>
      </w:r>
      <w:r w:rsidRPr="00A86CEE">
        <w:rPr>
          <w:rFonts w:ascii="ＭＳ ゴシック" w:eastAsia="ＭＳ ゴシック" w:hAnsi="ＭＳ ゴシック" w:cs="ＭＳ ゴシック" w:hint="eastAsia"/>
          <w:color w:val="000000"/>
          <w:kern w:val="0"/>
          <w:sz w:val="20"/>
          <w:szCs w:val="20"/>
        </w:rPr>
        <w:t>号の規定により変更の届出をする者（未成年者にあっては、その法定代理人を含む。）若しくはその役員又は業務主任者に係る本人確認情報等を利用できるときは、住民票の抄本又はこれに代わる書面を添付することを要しない。</w:t>
      </w:r>
    </w:p>
    <w:p w:rsidR="00763B71" w:rsidRPr="00A86CEE" w:rsidRDefault="00763B71" w:rsidP="00A86CEE">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（平</w:t>
      </w:r>
      <w:r w:rsidRPr="00A86CEE">
        <w:rPr>
          <w:rFonts w:ascii="ＭＳ ゴシック" w:eastAsia="ＭＳ ゴシック" w:hAnsi="ＭＳ ゴシック" w:cs="ＭＳ ゴシック"/>
          <w:color w:val="000000"/>
          <w:kern w:val="0"/>
          <w:sz w:val="20"/>
          <w:szCs w:val="20"/>
        </w:rPr>
        <w:t>19</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・旧第８条・全改、平</w:t>
      </w:r>
      <w:r w:rsidRPr="00A86CEE">
        <w:rPr>
          <w:rFonts w:ascii="ＭＳ ゴシック" w:eastAsia="ＭＳ ゴシック" w:hAnsi="ＭＳ ゴシック" w:cs="ＭＳ ゴシック"/>
          <w:color w:val="000000"/>
          <w:kern w:val="0"/>
          <w:sz w:val="20"/>
          <w:szCs w:val="20"/>
        </w:rPr>
        <w:t>21</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76</w:t>
      </w:r>
      <w:r w:rsidRPr="00A86CEE">
        <w:rPr>
          <w:rFonts w:ascii="ＭＳ ゴシック" w:eastAsia="ＭＳ ゴシック" w:hAnsi="ＭＳ ゴシック" w:cs="ＭＳ ゴシック" w:hint="eastAsia"/>
          <w:color w:val="000000"/>
          <w:kern w:val="0"/>
          <w:sz w:val="20"/>
          <w:szCs w:val="20"/>
        </w:rPr>
        <w:t>・一部改正、平</w:t>
      </w:r>
      <w:r w:rsidRPr="00A86CEE">
        <w:rPr>
          <w:rFonts w:ascii="ＭＳ ゴシック" w:eastAsia="ＭＳ ゴシック" w:hAnsi="ＭＳ ゴシック" w:cs="ＭＳ ゴシック"/>
          <w:color w:val="000000"/>
          <w:kern w:val="0"/>
          <w:sz w:val="20"/>
          <w:szCs w:val="20"/>
        </w:rPr>
        <w:t>24</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30</w:t>
      </w:r>
      <w:r w:rsidRPr="00A86CEE">
        <w:rPr>
          <w:rFonts w:ascii="ＭＳ ゴシック" w:eastAsia="ＭＳ ゴシック" w:hAnsi="ＭＳ ゴシック" w:cs="ＭＳ ゴシック" w:hint="eastAsia"/>
          <w:color w:val="000000"/>
          <w:kern w:val="0"/>
          <w:sz w:val="20"/>
          <w:szCs w:val="20"/>
        </w:rPr>
        <w:t>・平</w:t>
      </w:r>
      <w:r w:rsidRPr="00A86CEE">
        <w:rPr>
          <w:rFonts w:ascii="ＭＳ ゴシック" w:eastAsia="ＭＳ ゴシック" w:hAnsi="ＭＳ ゴシック" w:cs="ＭＳ ゴシック"/>
          <w:color w:val="000000"/>
          <w:kern w:val="0"/>
          <w:sz w:val="20"/>
          <w:szCs w:val="20"/>
        </w:rPr>
        <w:t>27</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60</w:t>
      </w:r>
      <w:r w:rsidRPr="00A86CEE">
        <w:rPr>
          <w:rFonts w:ascii="ＭＳ ゴシック" w:eastAsia="ＭＳ ゴシック" w:hAnsi="ＭＳ ゴシック" w:cs="ＭＳ ゴシック" w:hint="eastAsia"/>
          <w:color w:val="000000"/>
          <w:kern w:val="0"/>
          <w:sz w:val="20"/>
          <w:szCs w:val="20"/>
        </w:rPr>
        <w:t>・一部改正）</w:t>
      </w:r>
    </w:p>
    <w:p w:rsidR="00763B71" w:rsidRPr="00A86CEE" w:rsidRDefault="00763B71" w:rsidP="00A86CEE">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（屋外広告業廃業等届出書）</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第</w:t>
      </w:r>
      <w:r w:rsidRPr="00A86CEE">
        <w:rPr>
          <w:rFonts w:ascii="ＭＳ ゴシック" w:eastAsia="ＭＳ ゴシック" w:hAnsi="ＭＳ ゴシック" w:cs="ＭＳ ゴシック"/>
          <w:color w:val="000000"/>
          <w:kern w:val="0"/>
          <w:sz w:val="20"/>
          <w:szCs w:val="20"/>
        </w:rPr>
        <w:t>11</w:t>
      </w:r>
      <w:r w:rsidRPr="00A86CEE">
        <w:rPr>
          <w:rFonts w:ascii="ＭＳ ゴシック" w:eastAsia="ＭＳ ゴシック" w:hAnsi="ＭＳ ゴシック" w:cs="ＭＳ ゴシック" w:hint="eastAsia"/>
          <w:color w:val="000000"/>
          <w:kern w:val="0"/>
          <w:sz w:val="20"/>
          <w:szCs w:val="20"/>
        </w:rPr>
        <w:t>条　条例第</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条の８第１項の規定による届出は、様式第６号による届出書により行うものとする。</w:t>
      </w:r>
    </w:p>
    <w:p w:rsidR="00763B71" w:rsidRPr="00A86CEE" w:rsidRDefault="00763B71" w:rsidP="00A86CEE">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（平</w:t>
      </w:r>
      <w:r w:rsidRPr="00A86CEE">
        <w:rPr>
          <w:rFonts w:ascii="ＭＳ ゴシック" w:eastAsia="ＭＳ ゴシック" w:hAnsi="ＭＳ ゴシック" w:cs="ＭＳ ゴシック"/>
          <w:color w:val="000000"/>
          <w:kern w:val="0"/>
          <w:sz w:val="20"/>
          <w:szCs w:val="20"/>
        </w:rPr>
        <w:t>19</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・追加）</w:t>
      </w:r>
    </w:p>
    <w:p w:rsidR="00763B71" w:rsidRPr="00A86CEE" w:rsidRDefault="00763B71" w:rsidP="00A86CEE">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（講習会の開催）</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第</w:t>
      </w:r>
      <w:r w:rsidRPr="00A86CEE">
        <w:rPr>
          <w:rFonts w:ascii="ＭＳ ゴシック" w:eastAsia="ＭＳ ゴシック" w:hAnsi="ＭＳ ゴシック" w:cs="ＭＳ ゴシック"/>
          <w:color w:val="000000"/>
          <w:kern w:val="0"/>
          <w:sz w:val="20"/>
          <w:szCs w:val="20"/>
        </w:rPr>
        <w:t>12</w:t>
      </w:r>
      <w:r w:rsidRPr="00A86CEE">
        <w:rPr>
          <w:rFonts w:ascii="ＭＳ ゴシック" w:eastAsia="ＭＳ ゴシック" w:hAnsi="ＭＳ ゴシック" w:cs="ＭＳ ゴシック" w:hint="eastAsia"/>
          <w:color w:val="000000"/>
          <w:kern w:val="0"/>
          <w:sz w:val="20"/>
          <w:szCs w:val="20"/>
        </w:rPr>
        <w:t>条　条例第</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条の</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第１項に規定する講習会（以下「講習会」という。）は、毎年１回以上開催する。</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２　知事は、講習会の開催の期日及び場所その他講習会の開催に関し必要な事項をあらかじめ公告しなければならない。</w:t>
      </w:r>
    </w:p>
    <w:p w:rsidR="00763B71" w:rsidRPr="00A86CEE" w:rsidRDefault="00763B71" w:rsidP="00A86CEE">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（昭</w:t>
      </w:r>
      <w:r w:rsidRPr="00A86CEE">
        <w:rPr>
          <w:rFonts w:ascii="ＭＳ ゴシック" w:eastAsia="ＭＳ ゴシック" w:hAnsi="ＭＳ ゴシック" w:cs="ＭＳ ゴシック"/>
          <w:color w:val="000000"/>
          <w:kern w:val="0"/>
          <w:sz w:val="20"/>
          <w:szCs w:val="20"/>
        </w:rPr>
        <w:t>49</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37</w:t>
      </w:r>
      <w:r w:rsidRPr="00A86CEE">
        <w:rPr>
          <w:rFonts w:ascii="ＭＳ ゴシック" w:eastAsia="ＭＳ ゴシック" w:hAnsi="ＭＳ ゴシック" w:cs="ＭＳ ゴシック" w:hint="eastAsia"/>
          <w:color w:val="000000"/>
          <w:kern w:val="0"/>
          <w:sz w:val="20"/>
          <w:szCs w:val="20"/>
        </w:rPr>
        <w:t>・追加、平</w:t>
      </w:r>
      <w:r w:rsidRPr="00A86CEE">
        <w:rPr>
          <w:rFonts w:ascii="ＭＳ ゴシック" w:eastAsia="ＭＳ ゴシック" w:hAnsi="ＭＳ ゴシック" w:cs="ＭＳ ゴシック"/>
          <w:color w:val="000000"/>
          <w:kern w:val="0"/>
          <w:sz w:val="20"/>
          <w:szCs w:val="20"/>
        </w:rPr>
        <w:t>14</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94</w:t>
      </w:r>
      <w:r w:rsidRPr="00A86CEE">
        <w:rPr>
          <w:rFonts w:ascii="ＭＳ ゴシック" w:eastAsia="ＭＳ ゴシック" w:hAnsi="ＭＳ ゴシック" w:cs="ＭＳ ゴシック" w:hint="eastAsia"/>
          <w:color w:val="000000"/>
          <w:kern w:val="0"/>
          <w:sz w:val="20"/>
          <w:szCs w:val="20"/>
        </w:rPr>
        <w:t>・一部改正、平</w:t>
      </w:r>
      <w:r w:rsidRPr="00A86CEE">
        <w:rPr>
          <w:rFonts w:ascii="ＭＳ ゴシック" w:eastAsia="ＭＳ ゴシック" w:hAnsi="ＭＳ ゴシック" w:cs="ＭＳ ゴシック"/>
          <w:color w:val="000000"/>
          <w:kern w:val="0"/>
          <w:sz w:val="20"/>
          <w:szCs w:val="20"/>
        </w:rPr>
        <w:t>19</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・旧第</w:t>
      </w:r>
      <w:r w:rsidRPr="00A86CEE">
        <w:rPr>
          <w:rFonts w:ascii="ＭＳ ゴシック" w:eastAsia="ＭＳ ゴシック" w:hAnsi="ＭＳ ゴシック" w:cs="ＭＳ ゴシック"/>
          <w:color w:val="000000"/>
          <w:kern w:val="0"/>
          <w:sz w:val="20"/>
          <w:szCs w:val="20"/>
        </w:rPr>
        <w:t>11</w:t>
      </w:r>
      <w:r w:rsidRPr="00A86CEE">
        <w:rPr>
          <w:rFonts w:ascii="ＭＳ ゴシック" w:eastAsia="ＭＳ ゴシック" w:hAnsi="ＭＳ ゴシック" w:cs="ＭＳ ゴシック" w:hint="eastAsia"/>
          <w:color w:val="000000"/>
          <w:kern w:val="0"/>
          <w:sz w:val="20"/>
          <w:szCs w:val="20"/>
        </w:rPr>
        <w:t>条繰下・一部改正）</w:t>
      </w:r>
    </w:p>
    <w:p w:rsidR="00763B71" w:rsidRPr="00A86CEE" w:rsidRDefault="00763B71" w:rsidP="00A86CEE">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（講習の課程）</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第</w:t>
      </w:r>
      <w:r w:rsidRPr="00A86CEE">
        <w:rPr>
          <w:rFonts w:ascii="ＭＳ ゴシック" w:eastAsia="ＭＳ ゴシック" w:hAnsi="ＭＳ ゴシック" w:cs="ＭＳ ゴシック"/>
          <w:color w:val="000000"/>
          <w:kern w:val="0"/>
          <w:sz w:val="20"/>
          <w:szCs w:val="20"/>
        </w:rPr>
        <w:t>13</w:t>
      </w:r>
      <w:r w:rsidRPr="00A86CEE">
        <w:rPr>
          <w:rFonts w:ascii="ＭＳ ゴシック" w:eastAsia="ＭＳ ゴシック" w:hAnsi="ＭＳ ゴシック" w:cs="ＭＳ ゴシック" w:hint="eastAsia"/>
          <w:color w:val="000000"/>
          <w:kern w:val="0"/>
          <w:sz w:val="20"/>
          <w:szCs w:val="20"/>
        </w:rPr>
        <w:t>条　講習会における講習の課程は、次に掲げるとおりとする。</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１</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広告物に関する法令</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２</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広告物の表示の方法に関する事項</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３</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広告物の施工に関する事項</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２　次の各号のいずれかに該当する者については、その申請により、前項第３号に掲げる講習の課程を免除する。</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１</w:t>
      </w:r>
      <w:r w:rsidRPr="00A86CEE">
        <w:rPr>
          <w:rFonts w:ascii="ＭＳ ゴシック" w:eastAsia="ＭＳ ゴシック" w:hAnsi="ＭＳ ゴシック" w:cs="ＭＳ ゴシック"/>
          <w:color w:val="000000"/>
          <w:kern w:val="0"/>
          <w:sz w:val="20"/>
          <w:szCs w:val="20"/>
        </w:rPr>
        <w:t>)</w:t>
      </w:r>
      <w:r w:rsidR="000F6E86">
        <w:rPr>
          <w:rFonts w:ascii="ＭＳ ゴシック" w:eastAsia="ＭＳ ゴシック" w:hAnsi="ＭＳ ゴシック" w:cs="ＭＳ ゴシック" w:hint="eastAsia"/>
          <w:color w:val="000000"/>
          <w:kern w:val="0"/>
          <w:sz w:val="20"/>
          <w:szCs w:val="20"/>
        </w:rPr>
        <w:t xml:space="preserve">　建築士法第２条第１項に規定する建築士</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２</w:t>
      </w:r>
      <w:r w:rsidRPr="00A86CEE">
        <w:rPr>
          <w:rFonts w:ascii="ＭＳ ゴシック" w:eastAsia="ＭＳ ゴシック" w:hAnsi="ＭＳ ゴシック" w:cs="ＭＳ ゴシック"/>
          <w:color w:val="000000"/>
          <w:kern w:val="0"/>
          <w:sz w:val="20"/>
          <w:szCs w:val="20"/>
        </w:rPr>
        <w:t>)</w:t>
      </w:r>
      <w:r w:rsidR="000F6E86">
        <w:rPr>
          <w:rFonts w:ascii="ＭＳ ゴシック" w:eastAsia="ＭＳ ゴシック" w:hAnsi="ＭＳ ゴシック" w:cs="ＭＳ ゴシック" w:hint="eastAsia"/>
          <w:color w:val="000000"/>
          <w:kern w:val="0"/>
          <w:sz w:val="20"/>
          <w:szCs w:val="20"/>
        </w:rPr>
        <w:t xml:space="preserve">　電気工事士法第２条第４項に規定する電気工事士</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３</w:t>
      </w:r>
      <w:r w:rsidRPr="00A86CEE">
        <w:rPr>
          <w:rFonts w:ascii="ＭＳ ゴシック" w:eastAsia="ＭＳ ゴシック" w:hAnsi="ＭＳ ゴシック" w:cs="ＭＳ ゴシック"/>
          <w:color w:val="000000"/>
          <w:kern w:val="0"/>
          <w:sz w:val="20"/>
          <w:szCs w:val="20"/>
        </w:rPr>
        <w:t>)</w:t>
      </w:r>
      <w:r w:rsidR="000F6E86">
        <w:rPr>
          <w:rFonts w:ascii="ＭＳ ゴシック" w:eastAsia="ＭＳ ゴシック" w:hAnsi="ＭＳ ゴシック" w:cs="ＭＳ ゴシック" w:hint="eastAsia"/>
          <w:color w:val="000000"/>
          <w:kern w:val="0"/>
          <w:sz w:val="20"/>
          <w:szCs w:val="20"/>
        </w:rPr>
        <w:t xml:space="preserve">　電気事業法</w:t>
      </w:r>
      <w:r w:rsidRPr="00A86CEE">
        <w:rPr>
          <w:rFonts w:ascii="ＭＳ ゴシック" w:eastAsia="ＭＳ ゴシック" w:hAnsi="ＭＳ ゴシック" w:cs="ＭＳ ゴシック" w:hint="eastAsia"/>
          <w:color w:val="000000"/>
          <w:kern w:val="0"/>
          <w:sz w:val="20"/>
          <w:szCs w:val="20"/>
        </w:rPr>
        <w:t>第</w:t>
      </w:r>
      <w:r w:rsidRPr="00A86CEE">
        <w:rPr>
          <w:rFonts w:ascii="ＭＳ ゴシック" w:eastAsia="ＭＳ ゴシック" w:hAnsi="ＭＳ ゴシック" w:cs="ＭＳ ゴシック"/>
          <w:color w:val="000000"/>
          <w:kern w:val="0"/>
          <w:sz w:val="20"/>
          <w:szCs w:val="20"/>
        </w:rPr>
        <w:t>44</w:t>
      </w:r>
      <w:r w:rsidRPr="00A86CEE">
        <w:rPr>
          <w:rFonts w:ascii="ＭＳ ゴシック" w:eastAsia="ＭＳ ゴシック" w:hAnsi="ＭＳ ゴシック" w:cs="ＭＳ ゴシック" w:hint="eastAsia"/>
          <w:color w:val="000000"/>
          <w:kern w:val="0"/>
          <w:sz w:val="20"/>
          <w:szCs w:val="20"/>
        </w:rPr>
        <w:t>条第１項第１号から第３号までに掲げる第１種電気主任技術者免状、第２種電気主任技術者免状又は第３種電気主任技術者免状の交付を受けている者</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４</w:t>
      </w:r>
      <w:r w:rsidRPr="00A86CEE">
        <w:rPr>
          <w:rFonts w:ascii="ＭＳ ゴシック" w:eastAsia="ＭＳ ゴシック" w:hAnsi="ＭＳ ゴシック" w:cs="ＭＳ ゴシック"/>
          <w:color w:val="000000"/>
          <w:kern w:val="0"/>
          <w:sz w:val="20"/>
          <w:szCs w:val="20"/>
        </w:rPr>
        <w:t>)</w:t>
      </w:r>
      <w:r w:rsidR="000F6E86">
        <w:rPr>
          <w:rFonts w:ascii="ＭＳ ゴシック" w:eastAsia="ＭＳ ゴシック" w:hAnsi="ＭＳ ゴシック" w:cs="ＭＳ ゴシック" w:hint="eastAsia"/>
          <w:color w:val="000000"/>
          <w:kern w:val="0"/>
          <w:sz w:val="20"/>
          <w:szCs w:val="20"/>
        </w:rPr>
        <w:t xml:space="preserve">　職業能力開発促進法</w:t>
      </w:r>
      <w:r w:rsidRPr="00A86CEE">
        <w:rPr>
          <w:rFonts w:ascii="ＭＳ ゴシック" w:eastAsia="ＭＳ ゴシック" w:hAnsi="ＭＳ ゴシック" w:cs="ＭＳ ゴシック" w:hint="eastAsia"/>
          <w:color w:val="000000"/>
          <w:kern w:val="0"/>
          <w:sz w:val="20"/>
          <w:szCs w:val="20"/>
        </w:rPr>
        <w:t>第</w:t>
      </w:r>
      <w:r w:rsidRPr="00A86CEE">
        <w:rPr>
          <w:rFonts w:ascii="ＭＳ ゴシック" w:eastAsia="ＭＳ ゴシック" w:hAnsi="ＭＳ ゴシック" w:cs="ＭＳ ゴシック"/>
          <w:color w:val="000000"/>
          <w:kern w:val="0"/>
          <w:sz w:val="20"/>
          <w:szCs w:val="20"/>
        </w:rPr>
        <w:t>20</w:t>
      </w:r>
      <w:r w:rsidRPr="00A86CEE">
        <w:rPr>
          <w:rFonts w:ascii="ＭＳ ゴシック" w:eastAsia="ＭＳ ゴシック" w:hAnsi="ＭＳ ゴシック" w:cs="ＭＳ ゴシック" w:hint="eastAsia"/>
          <w:color w:val="000000"/>
          <w:kern w:val="0"/>
          <w:sz w:val="20"/>
          <w:szCs w:val="20"/>
        </w:rPr>
        <w:t>条に規定する公共職業訓練若しくは同法第</w:t>
      </w:r>
      <w:r w:rsidRPr="00A86CEE">
        <w:rPr>
          <w:rFonts w:ascii="ＭＳ ゴシック" w:eastAsia="ＭＳ ゴシック" w:hAnsi="ＭＳ ゴシック" w:cs="ＭＳ ゴシック"/>
          <w:color w:val="000000"/>
          <w:kern w:val="0"/>
          <w:sz w:val="20"/>
          <w:szCs w:val="20"/>
        </w:rPr>
        <w:t>24</w:t>
      </w:r>
      <w:r w:rsidRPr="00A86CEE">
        <w:rPr>
          <w:rFonts w:ascii="ＭＳ ゴシック" w:eastAsia="ＭＳ ゴシック" w:hAnsi="ＭＳ ゴシック" w:cs="ＭＳ ゴシック" w:hint="eastAsia"/>
          <w:color w:val="000000"/>
          <w:kern w:val="0"/>
          <w:sz w:val="20"/>
          <w:szCs w:val="20"/>
        </w:rPr>
        <w:t>条第３項に規定する認定職業訓練で帆布製品製造科に係るものを修了した者又は同法第</w:t>
      </w:r>
      <w:r w:rsidRPr="00A86CEE">
        <w:rPr>
          <w:rFonts w:ascii="ＭＳ ゴシック" w:eastAsia="ＭＳ ゴシック" w:hAnsi="ＭＳ ゴシック" w:cs="ＭＳ ゴシック"/>
          <w:color w:val="000000"/>
          <w:kern w:val="0"/>
          <w:sz w:val="20"/>
          <w:szCs w:val="20"/>
        </w:rPr>
        <w:t>28</w:t>
      </w:r>
      <w:r w:rsidRPr="00A86CEE">
        <w:rPr>
          <w:rFonts w:ascii="ＭＳ ゴシック" w:eastAsia="ＭＳ ゴシック" w:hAnsi="ＭＳ ゴシック" w:cs="ＭＳ ゴシック" w:hint="eastAsia"/>
          <w:color w:val="000000"/>
          <w:kern w:val="0"/>
          <w:sz w:val="20"/>
          <w:szCs w:val="20"/>
        </w:rPr>
        <w:t>条第１項に規定する職業訓練指導員の免許で帆布製品製造科に係るものを受けた者</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３　前項の規定による講習の課程の免除を受けようとする者は、次条の受講申込書に同項各号のいずれかに該当することを証明する書類を添付しなければならない。</w:t>
      </w:r>
    </w:p>
    <w:p w:rsidR="00763B71" w:rsidRPr="00A86CEE" w:rsidRDefault="00763B71" w:rsidP="00A86CEE">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（昭</w:t>
      </w:r>
      <w:r w:rsidRPr="00A86CEE">
        <w:rPr>
          <w:rFonts w:ascii="ＭＳ ゴシック" w:eastAsia="ＭＳ ゴシック" w:hAnsi="ＭＳ ゴシック" w:cs="ＭＳ ゴシック"/>
          <w:color w:val="000000"/>
          <w:kern w:val="0"/>
          <w:sz w:val="20"/>
          <w:szCs w:val="20"/>
        </w:rPr>
        <w:t>49</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37</w:t>
      </w:r>
      <w:r w:rsidRPr="00A86CEE">
        <w:rPr>
          <w:rFonts w:ascii="ＭＳ ゴシック" w:eastAsia="ＭＳ ゴシック" w:hAnsi="ＭＳ ゴシック" w:cs="ＭＳ ゴシック" w:hint="eastAsia"/>
          <w:color w:val="000000"/>
          <w:kern w:val="0"/>
          <w:sz w:val="20"/>
          <w:szCs w:val="20"/>
        </w:rPr>
        <w:t>・追加、昭</w:t>
      </w:r>
      <w:r w:rsidRPr="00A86CEE">
        <w:rPr>
          <w:rFonts w:ascii="ＭＳ ゴシック" w:eastAsia="ＭＳ ゴシック" w:hAnsi="ＭＳ ゴシック" w:cs="ＭＳ ゴシック"/>
          <w:color w:val="000000"/>
          <w:kern w:val="0"/>
          <w:sz w:val="20"/>
          <w:szCs w:val="20"/>
        </w:rPr>
        <w:t>60</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55</w:t>
      </w:r>
      <w:r w:rsidRPr="00A86CEE">
        <w:rPr>
          <w:rFonts w:ascii="ＭＳ ゴシック" w:eastAsia="ＭＳ ゴシック" w:hAnsi="ＭＳ ゴシック" w:cs="ＭＳ ゴシック" w:hint="eastAsia"/>
          <w:color w:val="000000"/>
          <w:kern w:val="0"/>
          <w:sz w:val="20"/>
          <w:szCs w:val="20"/>
        </w:rPr>
        <w:t>・平９規則</w:t>
      </w:r>
      <w:r w:rsidRPr="00A86CEE">
        <w:rPr>
          <w:rFonts w:ascii="ＭＳ ゴシック" w:eastAsia="ＭＳ ゴシック" w:hAnsi="ＭＳ ゴシック" w:cs="ＭＳ ゴシック"/>
          <w:color w:val="000000"/>
          <w:kern w:val="0"/>
          <w:sz w:val="20"/>
          <w:szCs w:val="20"/>
        </w:rPr>
        <w:t>27</w:t>
      </w:r>
      <w:r w:rsidRPr="00A86CEE">
        <w:rPr>
          <w:rFonts w:ascii="ＭＳ ゴシック" w:eastAsia="ＭＳ ゴシック" w:hAnsi="ＭＳ ゴシック" w:cs="ＭＳ ゴシック" w:hint="eastAsia"/>
          <w:color w:val="000000"/>
          <w:kern w:val="0"/>
          <w:sz w:val="20"/>
          <w:szCs w:val="20"/>
        </w:rPr>
        <w:t>・一部改正、平</w:t>
      </w:r>
      <w:r w:rsidRPr="00A86CEE">
        <w:rPr>
          <w:rFonts w:ascii="ＭＳ ゴシック" w:eastAsia="ＭＳ ゴシック" w:hAnsi="ＭＳ ゴシック" w:cs="ＭＳ ゴシック"/>
          <w:color w:val="000000"/>
          <w:kern w:val="0"/>
          <w:sz w:val="20"/>
          <w:szCs w:val="20"/>
        </w:rPr>
        <w:t>19</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・旧第</w:t>
      </w:r>
      <w:r w:rsidRPr="00A86CEE">
        <w:rPr>
          <w:rFonts w:ascii="ＭＳ ゴシック" w:eastAsia="ＭＳ ゴシック" w:hAnsi="ＭＳ ゴシック" w:cs="ＭＳ ゴシック"/>
          <w:color w:val="000000"/>
          <w:kern w:val="0"/>
          <w:sz w:val="20"/>
          <w:szCs w:val="20"/>
        </w:rPr>
        <w:t>12</w:t>
      </w:r>
      <w:r w:rsidRPr="00A86CEE">
        <w:rPr>
          <w:rFonts w:ascii="ＭＳ ゴシック" w:eastAsia="ＭＳ ゴシック" w:hAnsi="ＭＳ ゴシック" w:cs="ＭＳ ゴシック" w:hint="eastAsia"/>
          <w:color w:val="000000"/>
          <w:kern w:val="0"/>
          <w:sz w:val="20"/>
          <w:szCs w:val="20"/>
        </w:rPr>
        <w:t>条繰下・一部改正）</w:t>
      </w:r>
    </w:p>
    <w:p w:rsidR="00763B71" w:rsidRPr="00A86CEE" w:rsidRDefault="00763B71" w:rsidP="00A86CEE">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（受講の申込み）</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第</w:t>
      </w:r>
      <w:r w:rsidRPr="00A86CEE">
        <w:rPr>
          <w:rFonts w:ascii="ＭＳ ゴシック" w:eastAsia="ＭＳ ゴシック" w:hAnsi="ＭＳ ゴシック" w:cs="ＭＳ ゴシック"/>
          <w:color w:val="000000"/>
          <w:kern w:val="0"/>
          <w:sz w:val="20"/>
          <w:szCs w:val="20"/>
        </w:rPr>
        <w:t>14</w:t>
      </w:r>
      <w:r w:rsidRPr="00A86CEE">
        <w:rPr>
          <w:rFonts w:ascii="ＭＳ ゴシック" w:eastAsia="ＭＳ ゴシック" w:hAnsi="ＭＳ ゴシック" w:cs="ＭＳ ゴシック" w:hint="eastAsia"/>
          <w:color w:val="000000"/>
          <w:kern w:val="0"/>
          <w:sz w:val="20"/>
          <w:szCs w:val="20"/>
        </w:rPr>
        <w:t>条　講習会において講習を受けようとする者は、様式第７号による受講申込書を知事に提出しなければならない。</w:t>
      </w:r>
    </w:p>
    <w:p w:rsidR="00763B71" w:rsidRPr="00A86CEE" w:rsidRDefault="00763B71" w:rsidP="00A86CEE">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（昭</w:t>
      </w:r>
      <w:r w:rsidRPr="00A86CEE">
        <w:rPr>
          <w:rFonts w:ascii="ＭＳ ゴシック" w:eastAsia="ＭＳ ゴシック" w:hAnsi="ＭＳ ゴシック" w:cs="ＭＳ ゴシック"/>
          <w:color w:val="000000"/>
          <w:kern w:val="0"/>
          <w:sz w:val="20"/>
          <w:szCs w:val="20"/>
        </w:rPr>
        <w:t>49</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37</w:t>
      </w:r>
      <w:r w:rsidRPr="00A86CEE">
        <w:rPr>
          <w:rFonts w:ascii="ＭＳ ゴシック" w:eastAsia="ＭＳ ゴシック" w:hAnsi="ＭＳ ゴシック" w:cs="ＭＳ ゴシック" w:hint="eastAsia"/>
          <w:color w:val="000000"/>
          <w:kern w:val="0"/>
          <w:sz w:val="20"/>
          <w:szCs w:val="20"/>
        </w:rPr>
        <w:t>・追加、平</w:t>
      </w:r>
      <w:r w:rsidRPr="00A86CEE">
        <w:rPr>
          <w:rFonts w:ascii="ＭＳ ゴシック" w:eastAsia="ＭＳ ゴシック" w:hAnsi="ＭＳ ゴシック" w:cs="ＭＳ ゴシック"/>
          <w:color w:val="000000"/>
          <w:kern w:val="0"/>
          <w:sz w:val="20"/>
          <w:szCs w:val="20"/>
        </w:rPr>
        <w:t>19</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・旧第</w:t>
      </w:r>
      <w:r w:rsidRPr="00A86CEE">
        <w:rPr>
          <w:rFonts w:ascii="ＭＳ ゴシック" w:eastAsia="ＭＳ ゴシック" w:hAnsi="ＭＳ ゴシック" w:cs="ＭＳ ゴシック"/>
          <w:color w:val="000000"/>
          <w:kern w:val="0"/>
          <w:sz w:val="20"/>
          <w:szCs w:val="20"/>
        </w:rPr>
        <w:t>13</w:t>
      </w:r>
      <w:r w:rsidRPr="00A86CEE">
        <w:rPr>
          <w:rFonts w:ascii="ＭＳ ゴシック" w:eastAsia="ＭＳ ゴシック" w:hAnsi="ＭＳ ゴシック" w:cs="ＭＳ ゴシック" w:hint="eastAsia"/>
          <w:color w:val="000000"/>
          <w:kern w:val="0"/>
          <w:sz w:val="20"/>
          <w:szCs w:val="20"/>
        </w:rPr>
        <w:t>条繰下・一部改正）</w:t>
      </w:r>
    </w:p>
    <w:p w:rsidR="00763B71" w:rsidRPr="00A86CEE" w:rsidRDefault="00763B71" w:rsidP="00A86CEE">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（講習会修了証書の交付）</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第</w:t>
      </w:r>
      <w:r w:rsidRPr="00A86CEE">
        <w:rPr>
          <w:rFonts w:ascii="ＭＳ ゴシック" w:eastAsia="ＭＳ ゴシック" w:hAnsi="ＭＳ ゴシック" w:cs="ＭＳ ゴシック"/>
          <w:color w:val="000000"/>
          <w:kern w:val="0"/>
          <w:sz w:val="20"/>
          <w:szCs w:val="20"/>
        </w:rPr>
        <w:t>15</w:t>
      </w:r>
      <w:r w:rsidRPr="00A86CEE">
        <w:rPr>
          <w:rFonts w:ascii="ＭＳ ゴシック" w:eastAsia="ＭＳ ゴシック" w:hAnsi="ＭＳ ゴシック" w:cs="ＭＳ ゴシック" w:hint="eastAsia"/>
          <w:color w:val="000000"/>
          <w:kern w:val="0"/>
          <w:sz w:val="20"/>
          <w:szCs w:val="20"/>
        </w:rPr>
        <w:t>条　知事は、講習会において講習を受けた者がその課程を修了したときは、その者に様式第８号による修了証書を交付しなければならない。</w:t>
      </w:r>
    </w:p>
    <w:p w:rsidR="00763B71" w:rsidRPr="00A86CEE" w:rsidRDefault="00763B71" w:rsidP="00A86CEE">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（昭</w:t>
      </w:r>
      <w:r w:rsidRPr="00A86CEE">
        <w:rPr>
          <w:rFonts w:ascii="ＭＳ ゴシック" w:eastAsia="ＭＳ ゴシック" w:hAnsi="ＭＳ ゴシック" w:cs="ＭＳ ゴシック"/>
          <w:color w:val="000000"/>
          <w:kern w:val="0"/>
          <w:sz w:val="20"/>
          <w:szCs w:val="20"/>
        </w:rPr>
        <w:t>49</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37</w:t>
      </w:r>
      <w:r w:rsidRPr="00A86CEE">
        <w:rPr>
          <w:rFonts w:ascii="ＭＳ ゴシック" w:eastAsia="ＭＳ ゴシック" w:hAnsi="ＭＳ ゴシック" w:cs="ＭＳ ゴシック" w:hint="eastAsia"/>
          <w:color w:val="000000"/>
          <w:kern w:val="0"/>
          <w:sz w:val="20"/>
          <w:szCs w:val="20"/>
        </w:rPr>
        <w:t>・追加、平</w:t>
      </w:r>
      <w:r w:rsidRPr="00A86CEE">
        <w:rPr>
          <w:rFonts w:ascii="ＭＳ ゴシック" w:eastAsia="ＭＳ ゴシック" w:hAnsi="ＭＳ ゴシック" w:cs="ＭＳ ゴシック"/>
          <w:color w:val="000000"/>
          <w:kern w:val="0"/>
          <w:sz w:val="20"/>
          <w:szCs w:val="20"/>
        </w:rPr>
        <w:t>19</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・旧第</w:t>
      </w:r>
      <w:r w:rsidRPr="00A86CEE">
        <w:rPr>
          <w:rFonts w:ascii="ＭＳ ゴシック" w:eastAsia="ＭＳ ゴシック" w:hAnsi="ＭＳ ゴシック" w:cs="ＭＳ ゴシック"/>
          <w:color w:val="000000"/>
          <w:kern w:val="0"/>
          <w:sz w:val="20"/>
          <w:szCs w:val="20"/>
        </w:rPr>
        <w:t>14</w:t>
      </w:r>
      <w:r w:rsidRPr="00A86CEE">
        <w:rPr>
          <w:rFonts w:ascii="ＭＳ ゴシック" w:eastAsia="ＭＳ ゴシック" w:hAnsi="ＭＳ ゴシック" w:cs="ＭＳ ゴシック" w:hint="eastAsia"/>
          <w:color w:val="000000"/>
          <w:kern w:val="0"/>
          <w:sz w:val="20"/>
          <w:szCs w:val="20"/>
        </w:rPr>
        <w:t>条繰下・一部改正）</w:t>
      </w:r>
    </w:p>
    <w:p w:rsidR="00763B71" w:rsidRPr="00A86CEE" w:rsidRDefault="00763B71" w:rsidP="00A86CEE">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（講習会修了者と同等以上の知識を有する者の認定）</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第</w:t>
      </w:r>
      <w:r w:rsidRPr="00A86CEE">
        <w:rPr>
          <w:rFonts w:ascii="ＭＳ ゴシック" w:eastAsia="ＭＳ ゴシック" w:hAnsi="ＭＳ ゴシック" w:cs="ＭＳ ゴシック"/>
          <w:color w:val="000000"/>
          <w:kern w:val="0"/>
          <w:sz w:val="20"/>
          <w:szCs w:val="20"/>
        </w:rPr>
        <w:t>16</w:t>
      </w:r>
      <w:r w:rsidRPr="00A86CEE">
        <w:rPr>
          <w:rFonts w:ascii="ＭＳ ゴシック" w:eastAsia="ＭＳ ゴシック" w:hAnsi="ＭＳ ゴシック" w:cs="ＭＳ ゴシック" w:hint="eastAsia"/>
          <w:color w:val="000000"/>
          <w:kern w:val="0"/>
          <w:sz w:val="20"/>
          <w:szCs w:val="20"/>
        </w:rPr>
        <w:t>条　条例第</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条の</w:t>
      </w:r>
      <w:r w:rsidRPr="00A86CEE">
        <w:rPr>
          <w:rFonts w:ascii="ＭＳ ゴシック" w:eastAsia="ＭＳ ゴシック" w:hAnsi="ＭＳ ゴシック" w:cs="ＭＳ ゴシック"/>
          <w:color w:val="000000"/>
          <w:kern w:val="0"/>
          <w:sz w:val="20"/>
          <w:szCs w:val="20"/>
        </w:rPr>
        <w:t>11</w:t>
      </w:r>
      <w:r w:rsidRPr="00A86CEE">
        <w:rPr>
          <w:rFonts w:ascii="ＭＳ ゴシック" w:eastAsia="ＭＳ ゴシック" w:hAnsi="ＭＳ ゴシック" w:cs="ＭＳ ゴシック" w:hint="eastAsia"/>
          <w:color w:val="000000"/>
          <w:kern w:val="0"/>
          <w:sz w:val="20"/>
          <w:szCs w:val="20"/>
        </w:rPr>
        <w:t>第１項第５号の規定による認定は、広告物の表示又は掲出物件の設置の責任者として５年以上の経験を有し、かつ、過去５年間にわたり広告物に関する法令に違反することがなかった者について行うものとする。</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２　条例第</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条の</w:t>
      </w:r>
      <w:r w:rsidRPr="00A86CEE">
        <w:rPr>
          <w:rFonts w:ascii="ＭＳ ゴシック" w:eastAsia="ＭＳ ゴシック" w:hAnsi="ＭＳ ゴシック" w:cs="ＭＳ ゴシック"/>
          <w:color w:val="000000"/>
          <w:kern w:val="0"/>
          <w:sz w:val="20"/>
          <w:szCs w:val="20"/>
        </w:rPr>
        <w:t>11</w:t>
      </w:r>
      <w:r w:rsidRPr="00A86CEE">
        <w:rPr>
          <w:rFonts w:ascii="ＭＳ ゴシック" w:eastAsia="ＭＳ ゴシック" w:hAnsi="ＭＳ ゴシック" w:cs="ＭＳ ゴシック" w:hint="eastAsia"/>
          <w:color w:val="000000"/>
          <w:kern w:val="0"/>
          <w:sz w:val="20"/>
          <w:szCs w:val="20"/>
        </w:rPr>
        <w:t>第１項第５号の規定による認定を受けようとする者は、様式第９号による認定申請書に、前項に規定する経験を有することを証明する書類を添えて知事に提出しなければならない。</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３　知事は、前項の認定申請書を提出した者が第１項に規定する要件に該当すると認めたときは、その者に様式第</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号による認定書を交付しなければならない。</w:t>
      </w:r>
    </w:p>
    <w:p w:rsidR="00763B71" w:rsidRPr="00A86CEE" w:rsidRDefault="00763B71" w:rsidP="00A86CEE">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（昭</w:t>
      </w:r>
      <w:r w:rsidRPr="00A86CEE">
        <w:rPr>
          <w:rFonts w:ascii="ＭＳ ゴシック" w:eastAsia="ＭＳ ゴシック" w:hAnsi="ＭＳ ゴシック" w:cs="ＭＳ ゴシック"/>
          <w:color w:val="000000"/>
          <w:kern w:val="0"/>
          <w:sz w:val="20"/>
          <w:szCs w:val="20"/>
        </w:rPr>
        <w:t>49</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37</w:t>
      </w:r>
      <w:r w:rsidRPr="00A86CEE">
        <w:rPr>
          <w:rFonts w:ascii="ＭＳ ゴシック" w:eastAsia="ＭＳ ゴシック" w:hAnsi="ＭＳ ゴシック" w:cs="ＭＳ ゴシック" w:hint="eastAsia"/>
          <w:color w:val="000000"/>
          <w:kern w:val="0"/>
          <w:sz w:val="20"/>
          <w:szCs w:val="20"/>
        </w:rPr>
        <w:t>・追加、平</w:t>
      </w:r>
      <w:r w:rsidRPr="00A86CEE">
        <w:rPr>
          <w:rFonts w:ascii="ＭＳ ゴシック" w:eastAsia="ＭＳ ゴシック" w:hAnsi="ＭＳ ゴシック" w:cs="ＭＳ ゴシック"/>
          <w:color w:val="000000"/>
          <w:kern w:val="0"/>
          <w:sz w:val="20"/>
          <w:szCs w:val="20"/>
        </w:rPr>
        <w:t>14</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94</w:t>
      </w:r>
      <w:r w:rsidRPr="00A86CEE">
        <w:rPr>
          <w:rFonts w:ascii="ＭＳ ゴシック" w:eastAsia="ＭＳ ゴシック" w:hAnsi="ＭＳ ゴシック" w:cs="ＭＳ ゴシック" w:hint="eastAsia"/>
          <w:color w:val="000000"/>
          <w:kern w:val="0"/>
          <w:sz w:val="20"/>
          <w:szCs w:val="20"/>
        </w:rPr>
        <w:t>・平</w:t>
      </w:r>
      <w:r w:rsidRPr="00A86CEE">
        <w:rPr>
          <w:rFonts w:ascii="ＭＳ ゴシック" w:eastAsia="ＭＳ ゴシック" w:hAnsi="ＭＳ ゴシック" w:cs="ＭＳ ゴシック"/>
          <w:color w:val="000000"/>
          <w:kern w:val="0"/>
          <w:sz w:val="20"/>
          <w:szCs w:val="20"/>
        </w:rPr>
        <w:t>17</w:t>
      </w:r>
      <w:r w:rsidRPr="00A86CEE">
        <w:rPr>
          <w:rFonts w:ascii="ＭＳ ゴシック" w:eastAsia="ＭＳ ゴシック" w:hAnsi="ＭＳ ゴシック" w:cs="ＭＳ ゴシック" w:hint="eastAsia"/>
          <w:color w:val="000000"/>
          <w:kern w:val="0"/>
          <w:sz w:val="20"/>
          <w:szCs w:val="20"/>
        </w:rPr>
        <w:t>規則１・一部改正、平</w:t>
      </w:r>
      <w:r w:rsidRPr="00A86CEE">
        <w:rPr>
          <w:rFonts w:ascii="ＭＳ ゴシック" w:eastAsia="ＭＳ ゴシック" w:hAnsi="ＭＳ ゴシック" w:cs="ＭＳ ゴシック"/>
          <w:color w:val="000000"/>
          <w:kern w:val="0"/>
          <w:sz w:val="20"/>
          <w:szCs w:val="20"/>
        </w:rPr>
        <w:t>19</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・旧第</w:t>
      </w:r>
      <w:r w:rsidRPr="00A86CEE">
        <w:rPr>
          <w:rFonts w:ascii="ＭＳ ゴシック" w:eastAsia="ＭＳ ゴシック" w:hAnsi="ＭＳ ゴシック" w:cs="ＭＳ ゴシック"/>
          <w:color w:val="000000"/>
          <w:kern w:val="0"/>
          <w:sz w:val="20"/>
          <w:szCs w:val="20"/>
        </w:rPr>
        <w:t>15</w:t>
      </w:r>
      <w:r w:rsidRPr="00A86CEE">
        <w:rPr>
          <w:rFonts w:ascii="ＭＳ ゴシック" w:eastAsia="ＭＳ ゴシック" w:hAnsi="ＭＳ ゴシック" w:cs="ＭＳ ゴシック" w:hint="eastAsia"/>
          <w:color w:val="000000"/>
          <w:kern w:val="0"/>
          <w:sz w:val="20"/>
          <w:szCs w:val="20"/>
        </w:rPr>
        <w:t>条繰下・一部改正）</w:t>
      </w:r>
    </w:p>
    <w:p w:rsidR="00763B71" w:rsidRPr="00A86CEE" w:rsidRDefault="00763B71" w:rsidP="00A86CEE">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（屋外広告業者の標識）</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第</w:t>
      </w:r>
      <w:r w:rsidRPr="00A86CEE">
        <w:rPr>
          <w:rFonts w:ascii="ＭＳ ゴシック" w:eastAsia="ＭＳ ゴシック" w:hAnsi="ＭＳ ゴシック" w:cs="ＭＳ ゴシック"/>
          <w:color w:val="000000"/>
          <w:kern w:val="0"/>
          <w:sz w:val="20"/>
          <w:szCs w:val="20"/>
        </w:rPr>
        <w:t>17</w:t>
      </w:r>
      <w:r w:rsidRPr="00A86CEE">
        <w:rPr>
          <w:rFonts w:ascii="ＭＳ ゴシック" w:eastAsia="ＭＳ ゴシック" w:hAnsi="ＭＳ ゴシック" w:cs="ＭＳ ゴシック" w:hint="eastAsia"/>
          <w:color w:val="000000"/>
          <w:kern w:val="0"/>
          <w:sz w:val="20"/>
          <w:szCs w:val="20"/>
        </w:rPr>
        <w:t>条　条例第</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条の</w:t>
      </w:r>
      <w:r w:rsidRPr="00A86CEE">
        <w:rPr>
          <w:rFonts w:ascii="ＭＳ ゴシック" w:eastAsia="ＭＳ ゴシック" w:hAnsi="ＭＳ ゴシック" w:cs="ＭＳ ゴシック"/>
          <w:color w:val="000000"/>
          <w:kern w:val="0"/>
          <w:sz w:val="20"/>
          <w:szCs w:val="20"/>
        </w:rPr>
        <w:t>12</w:t>
      </w:r>
      <w:r w:rsidRPr="00A86CEE">
        <w:rPr>
          <w:rFonts w:ascii="ＭＳ ゴシック" w:eastAsia="ＭＳ ゴシック" w:hAnsi="ＭＳ ゴシック" w:cs="ＭＳ ゴシック" w:hint="eastAsia"/>
          <w:color w:val="000000"/>
          <w:kern w:val="0"/>
          <w:sz w:val="20"/>
          <w:szCs w:val="20"/>
        </w:rPr>
        <w:t>の規定による標識の掲示は、様式第</w:t>
      </w:r>
      <w:r w:rsidRPr="00A86CEE">
        <w:rPr>
          <w:rFonts w:ascii="ＭＳ ゴシック" w:eastAsia="ＭＳ ゴシック" w:hAnsi="ＭＳ ゴシック" w:cs="ＭＳ ゴシック"/>
          <w:color w:val="000000"/>
          <w:kern w:val="0"/>
          <w:sz w:val="20"/>
          <w:szCs w:val="20"/>
        </w:rPr>
        <w:t>11</w:t>
      </w:r>
      <w:r w:rsidRPr="00A86CEE">
        <w:rPr>
          <w:rFonts w:ascii="ＭＳ ゴシック" w:eastAsia="ＭＳ ゴシック" w:hAnsi="ＭＳ ゴシック" w:cs="ＭＳ ゴシック" w:hint="eastAsia"/>
          <w:color w:val="000000"/>
          <w:kern w:val="0"/>
          <w:sz w:val="20"/>
          <w:szCs w:val="20"/>
        </w:rPr>
        <w:t>号による標識により行うものとする。</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２　条例第</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条の</w:t>
      </w:r>
      <w:r w:rsidRPr="00A86CEE">
        <w:rPr>
          <w:rFonts w:ascii="ＭＳ ゴシック" w:eastAsia="ＭＳ ゴシック" w:hAnsi="ＭＳ ゴシック" w:cs="ＭＳ ゴシック"/>
          <w:color w:val="000000"/>
          <w:kern w:val="0"/>
          <w:sz w:val="20"/>
          <w:szCs w:val="20"/>
        </w:rPr>
        <w:t>12</w:t>
      </w:r>
      <w:r w:rsidRPr="00A86CEE">
        <w:rPr>
          <w:rFonts w:ascii="ＭＳ ゴシック" w:eastAsia="ＭＳ ゴシック" w:hAnsi="ＭＳ ゴシック" w:cs="ＭＳ ゴシック" w:hint="eastAsia"/>
          <w:color w:val="000000"/>
          <w:kern w:val="0"/>
          <w:sz w:val="20"/>
          <w:szCs w:val="20"/>
        </w:rPr>
        <w:t>の規則で定める事項は、次に掲げる事項とする。</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１</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代表者の氏名（屋外広告業者が法人である場合に限る。）</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２</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登録年月日</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３</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登録の有効期間</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４</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業務主任者の氏名</w:t>
      </w:r>
    </w:p>
    <w:p w:rsidR="00763B71" w:rsidRPr="00A86CEE" w:rsidRDefault="00763B71" w:rsidP="00A86CEE">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（平</w:t>
      </w:r>
      <w:r w:rsidRPr="00A86CEE">
        <w:rPr>
          <w:rFonts w:ascii="ＭＳ ゴシック" w:eastAsia="ＭＳ ゴシック" w:hAnsi="ＭＳ ゴシック" w:cs="ＭＳ ゴシック"/>
          <w:color w:val="000000"/>
          <w:kern w:val="0"/>
          <w:sz w:val="20"/>
          <w:szCs w:val="20"/>
        </w:rPr>
        <w:t>19</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・追加）</w:t>
      </w:r>
    </w:p>
    <w:p w:rsidR="00763B71" w:rsidRPr="00A86CEE" w:rsidRDefault="00763B71" w:rsidP="00A86CEE">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（屋外広告業者の帳簿）</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第</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条　条例第</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条の</w:t>
      </w:r>
      <w:r w:rsidRPr="00A86CEE">
        <w:rPr>
          <w:rFonts w:ascii="ＭＳ ゴシック" w:eastAsia="ＭＳ ゴシック" w:hAnsi="ＭＳ ゴシック" w:cs="ＭＳ ゴシック"/>
          <w:color w:val="000000"/>
          <w:kern w:val="0"/>
          <w:sz w:val="20"/>
          <w:szCs w:val="20"/>
        </w:rPr>
        <w:t>13</w:t>
      </w:r>
      <w:r w:rsidRPr="00A86CEE">
        <w:rPr>
          <w:rFonts w:ascii="ＭＳ ゴシック" w:eastAsia="ＭＳ ゴシック" w:hAnsi="ＭＳ ゴシック" w:cs="ＭＳ ゴシック" w:hint="eastAsia"/>
          <w:color w:val="000000"/>
          <w:kern w:val="0"/>
          <w:sz w:val="20"/>
          <w:szCs w:val="20"/>
        </w:rPr>
        <w:t>の規定による帳簿の備付け等は、屋外広告業者が、次に掲げる広告物等を表示し、又は設置する都度、当該広告物等１件ごとに様式第</w:t>
      </w:r>
      <w:r w:rsidRPr="00A86CEE">
        <w:rPr>
          <w:rFonts w:ascii="ＭＳ ゴシック" w:eastAsia="ＭＳ ゴシック" w:hAnsi="ＭＳ ゴシック" w:cs="ＭＳ ゴシック"/>
          <w:color w:val="000000"/>
          <w:kern w:val="0"/>
          <w:sz w:val="20"/>
          <w:szCs w:val="20"/>
        </w:rPr>
        <w:t>12</w:t>
      </w:r>
      <w:r w:rsidRPr="00A86CEE">
        <w:rPr>
          <w:rFonts w:ascii="ＭＳ ゴシック" w:eastAsia="ＭＳ ゴシック" w:hAnsi="ＭＳ ゴシック" w:cs="ＭＳ ゴシック" w:hint="eastAsia"/>
          <w:color w:val="000000"/>
          <w:kern w:val="0"/>
          <w:sz w:val="20"/>
          <w:szCs w:val="20"/>
        </w:rPr>
        <w:t>号による帳票を作成し、少なくとも過去５年間に表示し、又は設置した広告物等に係る当該帳票を一括して編集した帳簿により行うものとする。</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１</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条例第５条に規定する許可に係る広告物等</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２</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条例別表の２の規定による道路の路面上に突き出して設置される広告物等</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３</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条例別表の４の規定による上端の位置が地上から</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メートルを超え、かつ、表示面積が</w:t>
      </w:r>
      <w:r w:rsidRPr="00A86CEE">
        <w:rPr>
          <w:rFonts w:ascii="ＭＳ ゴシック" w:eastAsia="ＭＳ ゴシック" w:hAnsi="ＭＳ ゴシック" w:cs="ＭＳ ゴシック"/>
          <w:color w:val="000000"/>
          <w:kern w:val="0"/>
          <w:sz w:val="20"/>
          <w:szCs w:val="20"/>
        </w:rPr>
        <w:t>30</w:t>
      </w:r>
      <w:r w:rsidRPr="00A86CEE">
        <w:rPr>
          <w:rFonts w:ascii="ＭＳ ゴシック" w:eastAsia="ＭＳ ゴシック" w:hAnsi="ＭＳ ゴシック" w:cs="ＭＳ ゴシック" w:hint="eastAsia"/>
          <w:color w:val="000000"/>
          <w:kern w:val="0"/>
          <w:sz w:val="20"/>
          <w:szCs w:val="20"/>
        </w:rPr>
        <w:t>平方メートルを超える広告物</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２　条例第</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条の</w:t>
      </w:r>
      <w:r w:rsidRPr="00A86CEE">
        <w:rPr>
          <w:rFonts w:ascii="ＭＳ ゴシック" w:eastAsia="ＭＳ ゴシック" w:hAnsi="ＭＳ ゴシック" w:cs="ＭＳ ゴシック"/>
          <w:color w:val="000000"/>
          <w:kern w:val="0"/>
          <w:sz w:val="20"/>
          <w:szCs w:val="20"/>
        </w:rPr>
        <w:t>13</w:t>
      </w:r>
      <w:r w:rsidRPr="00A86CEE">
        <w:rPr>
          <w:rFonts w:ascii="ＭＳ ゴシック" w:eastAsia="ＭＳ ゴシック" w:hAnsi="ＭＳ ゴシック" w:cs="ＭＳ ゴシック" w:hint="eastAsia"/>
          <w:color w:val="000000"/>
          <w:kern w:val="0"/>
          <w:sz w:val="20"/>
          <w:szCs w:val="20"/>
        </w:rPr>
        <w:t>の規則で定める事項は、次に掲げる事項とする。</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１</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注文者の氏名又は名称及び住所</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２</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広告物の表示又は掲出物件の設置の場所</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３</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表示した広告物又は設置した掲出物件の名称又は種類及び数量</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４</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表示した広告物の内容</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５</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広告物の表示又は掲出物件の設置の年月日</w:t>
      </w:r>
    </w:p>
    <w:p w:rsidR="00763B71" w:rsidRPr="00A86CEE" w:rsidRDefault="00763B71" w:rsidP="00A86CEE">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（平</w:t>
      </w:r>
      <w:r w:rsidRPr="00A86CEE">
        <w:rPr>
          <w:rFonts w:ascii="ＭＳ ゴシック" w:eastAsia="ＭＳ ゴシック" w:hAnsi="ＭＳ ゴシック" w:cs="ＭＳ ゴシック"/>
          <w:color w:val="000000"/>
          <w:kern w:val="0"/>
          <w:sz w:val="20"/>
          <w:szCs w:val="20"/>
        </w:rPr>
        <w:t>19</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・追加、平</w:t>
      </w:r>
      <w:r w:rsidRPr="00A86CEE">
        <w:rPr>
          <w:rFonts w:ascii="ＭＳ ゴシック" w:eastAsia="ＭＳ ゴシック" w:hAnsi="ＭＳ ゴシック" w:cs="ＭＳ ゴシック"/>
          <w:color w:val="000000"/>
          <w:kern w:val="0"/>
          <w:sz w:val="20"/>
          <w:szCs w:val="20"/>
        </w:rPr>
        <w:t>24</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30</w:t>
      </w:r>
      <w:r w:rsidRPr="00A86CEE">
        <w:rPr>
          <w:rFonts w:ascii="ＭＳ ゴシック" w:eastAsia="ＭＳ ゴシック" w:hAnsi="ＭＳ ゴシック" w:cs="ＭＳ ゴシック" w:hint="eastAsia"/>
          <w:color w:val="000000"/>
          <w:kern w:val="0"/>
          <w:sz w:val="20"/>
          <w:szCs w:val="20"/>
        </w:rPr>
        <w:t>・一部改正）</w:t>
      </w:r>
    </w:p>
    <w:p w:rsidR="00763B71" w:rsidRPr="00A86CEE" w:rsidRDefault="00763B71" w:rsidP="00A86CEE">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（屋外広告業者監督処分簿）</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第</w:t>
      </w:r>
      <w:r w:rsidRPr="00A86CEE">
        <w:rPr>
          <w:rFonts w:ascii="ＭＳ ゴシック" w:eastAsia="ＭＳ ゴシック" w:hAnsi="ＭＳ ゴシック" w:cs="ＭＳ ゴシック"/>
          <w:color w:val="000000"/>
          <w:kern w:val="0"/>
          <w:sz w:val="20"/>
          <w:szCs w:val="20"/>
        </w:rPr>
        <w:t>19</w:t>
      </w:r>
      <w:r w:rsidRPr="00A86CEE">
        <w:rPr>
          <w:rFonts w:ascii="ＭＳ ゴシック" w:eastAsia="ＭＳ ゴシック" w:hAnsi="ＭＳ ゴシック" w:cs="ＭＳ ゴシック" w:hint="eastAsia"/>
          <w:color w:val="000000"/>
          <w:kern w:val="0"/>
          <w:sz w:val="20"/>
          <w:szCs w:val="20"/>
        </w:rPr>
        <w:t>条　条例第</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条の</w:t>
      </w:r>
      <w:r w:rsidRPr="00A86CEE">
        <w:rPr>
          <w:rFonts w:ascii="ＭＳ ゴシック" w:eastAsia="ＭＳ ゴシック" w:hAnsi="ＭＳ ゴシック" w:cs="ＭＳ ゴシック"/>
          <w:color w:val="000000"/>
          <w:kern w:val="0"/>
          <w:sz w:val="20"/>
          <w:szCs w:val="20"/>
        </w:rPr>
        <w:t>16</w:t>
      </w:r>
      <w:r w:rsidRPr="00A86CEE">
        <w:rPr>
          <w:rFonts w:ascii="ＭＳ ゴシック" w:eastAsia="ＭＳ ゴシック" w:hAnsi="ＭＳ ゴシック" w:cs="ＭＳ ゴシック" w:hint="eastAsia"/>
          <w:color w:val="000000"/>
          <w:kern w:val="0"/>
          <w:sz w:val="20"/>
          <w:szCs w:val="20"/>
        </w:rPr>
        <w:t>第１項の規定による屋外広告業者監督処分簿の備付け等は、条例第</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条の</w:t>
      </w:r>
      <w:r w:rsidRPr="00A86CEE">
        <w:rPr>
          <w:rFonts w:ascii="ＭＳ ゴシック" w:eastAsia="ＭＳ ゴシック" w:hAnsi="ＭＳ ゴシック" w:cs="ＭＳ ゴシック"/>
          <w:color w:val="000000"/>
          <w:kern w:val="0"/>
          <w:sz w:val="20"/>
          <w:szCs w:val="20"/>
        </w:rPr>
        <w:t>15</w:t>
      </w:r>
      <w:r w:rsidRPr="00A86CEE">
        <w:rPr>
          <w:rFonts w:ascii="ＭＳ ゴシック" w:eastAsia="ＭＳ ゴシック" w:hAnsi="ＭＳ ゴシック" w:cs="ＭＳ ゴシック" w:hint="eastAsia"/>
          <w:color w:val="000000"/>
          <w:kern w:val="0"/>
          <w:sz w:val="20"/>
          <w:szCs w:val="20"/>
        </w:rPr>
        <w:t>第１項の規定による処分１件ごとに帳票を作成し、少なくとも過去５年間に行った処分に係る当該帳票を一括して編集した帳簿を鳥取県生活環境部くらしの安心局住まいまちづくり課で閲覧に供することにより行うものとする。</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２　条例第</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条の</w:t>
      </w:r>
      <w:r w:rsidRPr="00A86CEE">
        <w:rPr>
          <w:rFonts w:ascii="ＭＳ ゴシック" w:eastAsia="ＭＳ ゴシック" w:hAnsi="ＭＳ ゴシック" w:cs="ＭＳ ゴシック"/>
          <w:color w:val="000000"/>
          <w:kern w:val="0"/>
          <w:sz w:val="20"/>
          <w:szCs w:val="20"/>
        </w:rPr>
        <w:t>16</w:t>
      </w:r>
      <w:r w:rsidRPr="00A86CEE">
        <w:rPr>
          <w:rFonts w:ascii="ＭＳ ゴシック" w:eastAsia="ＭＳ ゴシック" w:hAnsi="ＭＳ ゴシック" w:cs="ＭＳ ゴシック" w:hint="eastAsia"/>
          <w:color w:val="000000"/>
          <w:kern w:val="0"/>
          <w:sz w:val="20"/>
          <w:szCs w:val="20"/>
        </w:rPr>
        <w:t>第２項の規則で定める事項は、次に掲げる事項とする。</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１</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処分を受けた屋外広告業者の氏名及び住所（法人にあっては、名称及び代表者の氏名並びに主たる事務所の所在地）</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２</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処分を受けた屋外広告業者の登録年月日及び登録番号</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３</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処分に係る営業所の名称及び所在地</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４</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処分の根拠となる法令の規定</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５</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処分の原因となった事実</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６</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その他参考となる事項</w:t>
      </w:r>
    </w:p>
    <w:p w:rsidR="00763B71" w:rsidRPr="00A86CEE" w:rsidRDefault="00763B71" w:rsidP="00A86CEE">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（平</w:t>
      </w:r>
      <w:r w:rsidRPr="00A86CEE">
        <w:rPr>
          <w:rFonts w:ascii="ＭＳ ゴシック" w:eastAsia="ＭＳ ゴシック" w:hAnsi="ＭＳ ゴシック" w:cs="ＭＳ ゴシック"/>
          <w:color w:val="000000"/>
          <w:kern w:val="0"/>
          <w:sz w:val="20"/>
          <w:szCs w:val="20"/>
        </w:rPr>
        <w:t>19</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・追加、平</w:t>
      </w:r>
      <w:r w:rsidRPr="00A86CEE">
        <w:rPr>
          <w:rFonts w:ascii="ＭＳ ゴシック" w:eastAsia="ＭＳ ゴシック" w:hAnsi="ＭＳ ゴシック" w:cs="ＭＳ ゴシック"/>
          <w:color w:val="000000"/>
          <w:kern w:val="0"/>
          <w:sz w:val="20"/>
          <w:szCs w:val="20"/>
        </w:rPr>
        <w:t>25</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39</w:t>
      </w:r>
      <w:r w:rsidRPr="00A86CEE">
        <w:rPr>
          <w:rFonts w:ascii="ＭＳ ゴシック" w:eastAsia="ＭＳ ゴシック" w:hAnsi="ＭＳ ゴシック" w:cs="ＭＳ ゴシック" w:hint="eastAsia"/>
          <w:color w:val="000000"/>
          <w:kern w:val="0"/>
          <w:sz w:val="20"/>
          <w:szCs w:val="20"/>
        </w:rPr>
        <w:t>・平</w:t>
      </w:r>
      <w:r w:rsidRPr="00A86CEE">
        <w:rPr>
          <w:rFonts w:ascii="ＭＳ ゴシック" w:eastAsia="ＭＳ ゴシック" w:hAnsi="ＭＳ ゴシック" w:cs="ＭＳ ゴシック"/>
          <w:color w:val="000000"/>
          <w:kern w:val="0"/>
          <w:sz w:val="20"/>
          <w:szCs w:val="20"/>
        </w:rPr>
        <w:t>26</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20</w:t>
      </w:r>
      <w:r w:rsidRPr="00A86CEE">
        <w:rPr>
          <w:rFonts w:ascii="ＭＳ ゴシック" w:eastAsia="ＭＳ ゴシック" w:hAnsi="ＭＳ ゴシック" w:cs="ＭＳ ゴシック" w:hint="eastAsia"/>
          <w:color w:val="000000"/>
          <w:kern w:val="0"/>
          <w:sz w:val="20"/>
          <w:szCs w:val="20"/>
        </w:rPr>
        <w:t>・一部改正）</w:t>
      </w:r>
    </w:p>
    <w:p w:rsidR="00763B71" w:rsidRPr="00A86CEE" w:rsidRDefault="00763B71" w:rsidP="00A86CEE">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（大型広告物の表示方法規制の適用除外地域等）</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第</w:t>
      </w:r>
      <w:r w:rsidRPr="00A86CEE">
        <w:rPr>
          <w:rFonts w:ascii="ＭＳ ゴシック" w:eastAsia="ＭＳ ゴシック" w:hAnsi="ＭＳ ゴシック" w:cs="ＭＳ ゴシック"/>
          <w:color w:val="000000"/>
          <w:kern w:val="0"/>
          <w:sz w:val="20"/>
          <w:szCs w:val="20"/>
        </w:rPr>
        <w:t>20</w:t>
      </w:r>
      <w:r w:rsidRPr="00A86CEE">
        <w:rPr>
          <w:rFonts w:ascii="ＭＳ ゴシック" w:eastAsia="ＭＳ ゴシック" w:hAnsi="ＭＳ ゴシック" w:cs="ＭＳ ゴシック" w:hint="eastAsia"/>
          <w:color w:val="000000"/>
          <w:kern w:val="0"/>
          <w:sz w:val="20"/>
          <w:szCs w:val="20"/>
        </w:rPr>
        <w:t>条　条例別表の４ただし書の規則で定める地域又は場所は、第２種制限地域とする。</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２　条例別表の４の</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１</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の規則で定める彩度は、日本工業規格の</w:t>
      </w:r>
      <w:r w:rsidRPr="00A86CEE">
        <w:rPr>
          <w:rFonts w:ascii="ＭＳ ゴシック" w:eastAsia="ＭＳ ゴシック" w:hAnsi="ＭＳ ゴシック" w:cs="ＭＳ ゴシック"/>
          <w:color w:val="000000"/>
          <w:kern w:val="0"/>
          <w:sz w:val="20"/>
          <w:szCs w:val="20"/>
        </w:rPr>
        <w:t>Z8721</w:t>
      </w:r>
      <w:r w:rsidRPr="00A86CEE">
        <w:rPr>
          <w:rFonts w:ascii="ＭＳ ゴシック" w:eastAsia="ＭＳ ゴシック" w:hAnsi="ＭＳ ゴシック" w:cs="ＭＳ ゴシック" w:hint="eastAsia"/>
          <w:color w:val="000000"/>
          <w:kern w:val="0"/>
          <w:sz w:val="20"/>
          <w:szCs w:val="20"/>
        </w:rPr>
        <w:t>（色の表示方法―三属性による表示）に規定する彩度８とする。</w:t>
      </w:r>
    </w:p>
    <w:p w:rsidR="00763B71" w:rsidRPr="00A86CEE" w:rsidRDefault="00763B71" w:rsidP="00A86CEE">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（平</w:t>
      </w:r>
      <w:r w:rsidRPr="00A86CEE">
        <w:rPr>
          <w:rFonts w:ascii="ＭＳ ゴシック" w:eastAsia="ＭＳ ゴシック" w:hAnsi="ＭＳ ゴシック" w:cs="ＭＳ ゴシック"/>
          <w:color w:val="000000"/>
          <w:kern w:val="0"/>
          <w:sz w:val="20"/>
          <w:szCs w:val="20"/>
        </w:rPr>
        <w:t>19</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・追加）</w:t>
      </w:r>
    </w:p>
    <w:p w:rsidR="00763B71" w:rsidRPr="00A86CEE" w:rsidRDefault="00763B71" w:rsidP="00A86CEE">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附　則</w:t>
      </w:r>
    </w:p>
    <w:p w:rsidR="00763B71" w:rsidRPr="00A86CEE" w:rsidRDefault="00763B71" w:rsidP="00A86CEE">
      <w:pPr>
        <w:autoSpaceDE w:val="0"/>
        <w:autoSpaceDN w:val="0"/>
        <w:adjustRightInd w:val="0"/>
        <w:spacing w:line="200" w:lineRule="exact"/>
        <w:ind w:firstLine="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この規則は、公布の日から施行する。</w:t>
      </w:r>
    </w:p>
    <w:p w:rsidR="00763B71" w:rsidRPr="00A86CEE" w:rsidRDefault="00763B71" w:rsidP="00A86CEE">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附　則（昭和</w:t>
      </w:r>
      <w:r w:rsidRPr="00A86CEE">
        <w:rPr>
          <w:rFonts w:ascii="ＭＳ ゴシック" w:eastAsia="ＭＳ ゴシック" w:hAnsi="ＭＳ ゴシック" w:cs="ＭＳ ゴシック"/>
          <w:color w:val="000000"/>
          <w:kern w:val="0"/>
          <w:sz w:val="20"/>
          <w:szCs w:val="20"/>
        </w:rPr>
        <w:t>38</w:t>
      </w:r>
      <w:r w:rsidRPr="00A86CEE">
        <w:rPr>
          <w:rFonts w:ascii="ＭＳ ゴシック" w:eastAsia="ＭＳ ゴシック" w:hAnsi="ＭＳ ゴシック" w:cs="ＭＳ ゴシック" w:hint="eastAsia"/>
          <w:color w:val="000000"/>
          <w:kern w:val="0"/>
          <w:sz w:val="20"/>
          <w:szCs w:val="20"/>
        </w:rPr>
        <w:t>年条例第</w:t>
      </w:r>
      <w:r w:rsidRPr="00A86CEE">
        <w:rPr>
          <w:rFonts w:ascii="ＭＳ ゴシック" w:eastAsia="ＭＳ ゴシック" w:hAnsi="ＭＳ ゴシック" w:cs="ＭＳ ゴシック"/>
          <w:color w:val="000000"/>
          <w:kern w:val="0"/>
          <w:sz w:val="20"/>
          <w:szCs w:val="20"/>
        </w:rPr>
        <w:t>43</w:t>
      </w:r>
      <w:r w:rsidRPr="00A86CEE">
        <w:rPr>
          <w:rFonts w:ascii="ＭＳ ゴシック" w:eastAsia="ＭＳ ゴシック" w:hAnsi="ＭＳ ゴシック" w:cs="ＭＳ ゴシック" w:hint="eastAsia"/>
          <w:color w:val="000000"/>
          <w:kern w:val="0"/>
          <w:sz w:val="20"/>
          <w:szCs w:val="20"/>
        </w:rPr>
        <w:t>号）</w:t>
      </w:r>
    </w:p>
    <w:p w:rsidR="00763B71" w:rsidRPr="00A86CEE" w:rsidRDefault="00763B71" w:rsidP="00A86CEE">
      <w:pPr>
        <w:autoSpaceDE w:val="0"/>
        <w:autoSpaceDN w:val="0"/>
        <w:adjustRightInd w:val="0"/>
        <w:spacing w:line="200" w:lineRule="exact"/>
        <w:ind w:firstLine="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この規則は、昭和</w:t>
      </w:r>
      <w:r w:rsidRPr="00A86CEE">
        <w:rPr>
          <w:rFonts w:ascii="ＭＳ ゴシック" w:eastAsia="ＭＳ ゴシック" w:hAnsi="ＭＳ ゴシック" w:cs="ＭＳ ゴシック"/>
          <w:color w:val="000000"/>
          <w:kern w:val="0"/>
          <w:sz w:val="20"/>
          <w:szCs w:val="20"/>
        </w:rPr>
        <w:t>38</w:t>
      </w:r>
      <w:r w:rsidRPr="00A86CEE">
        <w:rPr>
          <w:rFonts w:ascii="ＭＳ ゴシック" w:eastAsia="ＭＳ ゴシック" w:hAnsi="ＭＳ ゴシック" w:cs="ＭＳ ゴシック" w:hint="eastAsia"/>
          <w:color w:val="000000"/>
          <w:kern w:val="0"/>
          <w:sz w:val="20"/>
          <w:szCs w:val="20"/>
        </w:rPr>
        <w:t>年</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月１日から施行する。</w:t>
      </w:r>
    </w:p>
    <w:p w:rsidR="00763B71" w:rsidRPr="00A86CEE" w:rsidRDefault="00763B71" w:rsidP="00A86CEE">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附　則（昭和</w:t>
      </w:r>
      <w:r w:rsidRPr="00A86CEE">
        <w:rPr>
          <w:rFonts w:ascii="ＭＳ ゴシック" w:eastAsia="ＭＳ ゴシック" w:hAnsi="ＭＳ ゴシック" w:cs="ＭＳ ゴシック"/>
          <w:color w:val="000000"/>
          <w:kern w:val="0"/>
          <w:sz w:val="20"/>
          <w:szCs w:val="20"/>
        </w:rPr>
        <w:t>41</w:t>
      </w:r>
      <w:r w:rsidRPr="00A86CEE">
        <w:rPr>
          <w:rFonts w:ascii="ＭＳ ゴシック" w:eastAsia="ＭＳ ゴシック" w:hAnsi="ＭＳ ゴシック" w:cs="ＭＳ ゴシック" w:hint="eastAsia"/>
          <w:color w:val="000000"/>
          <w:kern w:val="0"/>
          <w:sz w:val="20"/>
          <w:szCs w:val="20"/>
        </w:rPr>
        <w:t>年規則第</w:t>
      </w:r>
      <w:r w:rsidRPr="00A86CEE">
        <w:rPr>
          <w:rFonts w:ascii="ＭＳ ゴシック" w:eastAsia="ＭＳ ゴシック" w:hAnsi="ＭＳ ゴシック" w:cs="ＭＳ ゴシック"/>
          <w:color w:val="000000"/>
          <w:kern w:val="0"/>
          <w:sz w:val="20"/>
          <w:szCs w:val="20"/>
        </w:rPr>
        <w:t>32</w:t>
      </w:r>
      <w:r w:rsidRPr="00A86CEE">
        <w:rPr>
          <w:rFonts w:ascii="ＭＳ ゴシック" w:eastAsia="ＭＳ ゴシック" w:hAnsi="ＭＳ ゴシック" w:cs="ＭＳ ゴシック" w:hint="eastAsia"/>
          <w:color w:val="000000"/>
          <w:kern w:val="0"/>
          <w:sz w:val="20"/>
          <w:szCs w:val="20"/>
        </w:rPr>
        <w:t>号）</w:t>
      </w:r>
    </w:p>
    <w:p w:rsidR="00763B71" w:rsidRPr="00A86CEE" w:rsidRDefault="00763B71" w:rsidP="00A86CEE">
      <w:pPr>
        <w:autoSpaceDE w:val="0"/>
        <w:autoSpaceDN w:val="0"/>
        <w:adjustRightInd w:val="0"/>
        <w:spacing w:line="200" w:lineRule="exact"/>
        <w:ind w:firstLine="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この規則は、公布の日から施行する。</w:t>
      </w:r>
    </w:p>
    <w:p w:rsidR="00763B71" w:rsidRPr="00A86CEE" w:rsidRDefault="00763B71" w:rsidP="00A86CEE">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附　則（昭和</w:t>
      </w:r>
      <w:r w:rsidRPr="00A86CEE">
        <w:rPr>
          <w:rFonts w:ascii="ＭＳ ゴシック" w:eastAsia="ＭＳ ゴシック" w:hAnsi="ＭＳ ゴシック" w:cs="ＭＳ ゴシック"/>
          <w:color w:val="000000"/>
          <w:kern w:val="0"/>
          <w:sz w:val="20"/>
          <w:szCs w:val="20"/>
        </w:rPr>
        <w:t>45</w:t>
      </w:r>
      <w:r w:rsidRPr="00A86CEE">
        <w:rPr>
          <w:rFonts w:ascii="ＭＳ ゴシック" w:eastAsia="ＭＳ ゴシック" w:hAnsi="ＭＳ ゴシック" w:cs="ＭＳ ゴシック" w:hint="eastAsia"/>
          <w:color w:val="000000"/>
          <w:kern w:val="0"/>
          <w:sz w:val="20"/>
          <w:szCs w:val="20"/>
        </w:rPr>
        <w:t>年規則第</w:t>
      </w:r>
      <w:r w:rsidRPr="00A86CEE">
        <w:rPr>
          <w:rFonts w:ascii="ＭＳ ゴシック" w:eastAsia="ＭＳ ゴシック" w:hAnsi="ＭＳ ゴシック" w:cs="ＭＳ ゴシック"/>
          <w:color w:val="000000"/>
          <w:kern w:val="0"/>
          <w:sz w:val="20"/>
          <w:szCs w:val="20"/>
        </w:rPr>
        <w:t>24</w:t>
      </w:r>
      <w:r w:rsidRPr="00A86CEE">
        <w:rPr>
          <w:rFonts w:ascii="ＭＳ ゴシック" w:eastAsia="ＭＳ ゴシック" w:hAnsi="ＭＳ ゴシック" w:cs="ＭＳ ゴシック" w:hint="eastAsia"/>
          <w:color w:val="000000"/>
          <w:kern w:val="0"/>
          <w:sz w:val="20"/>
          <w:szCs w:val="20"/>
        </w:rPr>
        <w:t>号）</w:t>
      </w:r>
    </w:p>
    <w:p w:rsidR="00763B71" w:rsidRPr="00A86CEE" w:rsidRDefault="00763B71" w:rsidP="00A86CEE">
      <w:pPr>
        <w:autoSpaceDE w:val="0"/>
        <w:autoSpaceDN w:val="0"/>
        <w:adjustRightInd w:val="0"/>
        <w:spacing w:line="200" w:lineRule="exact"/>
        <w:ind w:firstLine="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この規則は、昭和</w:t>
      </w:r>
      <w:r w:rsidRPr="00A86CEE">
        <w:rPr>
          <w:rFonts w:ascii="ＭＳ ゴシック" w:eastAsia="ＭＳ ゴシック" w:hAnsi="ＭＳ ゴシック" w:cs="ＭＳ ゴシック"/>
          <w:color w:val="000000"/>
          <w:kern w:val="0"/>
          <w:sz w:val="20"/>
          <w:szCs w:val="20"/>
        </w:rPr>
        <w:t>45</w:t>
      </w:r>
      <w:r w:rsidRPr="00A86CEE">
        <w:rPr>
          <w:rFonts w:ascii="ＭＳ ゴシック" w:eastAsia="ＭＳ ゴシック" w:hAnsi="ＭＳ ゴシック" w:cs="ＭＳ ゴシック" w:hint="eastAsia"/>
          <w:color w:val="000000"/>
          <w:kern w:val="0"/>
          <w:sz w:val="20"/>
          <w:szCs w:val="20"/>
        </w:rPr>
        <w:t>年４月１日から施行する。</w:t>
      </w:r>
    </w:p>
    <w:p w:rsidR="00763B71" w:rsidRPr="00A86CEE" w:rsidRDefault="00763B71" w:rsidP="00A86CEE">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附　則（昭和</w:t>
      </w:r>
      <w:r w:rsidRPr="00A86CEE">
        <w:rPr>
          <w:rFonts w:ascii="ＭＳ ゴシック" w:eastAsia="ＭＳ ゴシック" w:hAnsi="ＭＳ ゴシック" w:cs="ＭＳ ゴシック"/>
          <w:color w:val="000000"/>
          <w:kern w:val="0"/>
          <w:sz w:val="20"/>
          <w:szCs w:val="20"/>
        </w:rPr>
        <w:t>49</w:t>
      </w:r>
      <w:r w:rsidRPr="00A86CEE">
        <w:rPr>
          <w:rFonts w:ascii="ＭＳ ゴシック" w:eastAsia="ＭＳ ゴシック" w:hAnsi="ＭＳ ゴシック" w:cs="ＭＳ ゴシック" w:hint="eastAsia"/>
          <w:color w:val="000000"/>
          <w:kern w:val="0"/>
          <w:sz w:val="20"/>
          <w:szCs w:val="20"/>
        </w:rPr>
        <w:t>年規則第</w:t>
      </w:r>
      <w:r w:rsidRPr="00A86CEE">
        <w:rPr>
          <w:rFonts w:ascii="ＭＳ ゴシック" w:eastAsia="ＭＳ ゴシック" w:hAnsi="ＭＳ ゴシック" w:cs="ＭＳ ゴシック"/>
          <w:color w:val="000000"/>
          <w:kern w:val="0"/>
          <w:sz w:val="20"/>
          <w:szCs w:val="20"/>
        </w:rPr>
        <w:t>37</w:t>
      </w:r>
      <w:r w:rsidRPr="00A86CEE">
        <w:rPr>
          <w:rFonts w:ascii="ＭＳ ゴシック" w:eastAsia="ＭＳ ゴシック" w:hAnsi="ＭＳ ゴシック" w:cs="ＭＳ ゴシック" w:hint="eastAsia"/>
          <w:color w:val="000000"/>
          <w:kern w:val="0"/>
          <w:sz w:val="20"/>
          <w:szCs w:val="20"/>
        </w:rPr>
        <w:t>号）</w:t>
      </w:r>
    </w:p>
    <w:p w:rsidR="00763B71" w:rsidRPr="00A86CEE" w:rsidRDefault="00763B71" w:rsidP="00A86CEE">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（施行期日）</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１　この規則は、公布の日から施行する。ただし、第７条の改正規定並びに同条の次に８条を加える改正規定中第８条から第</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条まで及び第</w:t>
      </w:r>
      <w:r w:rsidRPr="00A86CEE">
        <w:rPr>
          <w:rFonts w:ascii="ＭＳ ゴシック" w:eastAsia="ＭＳ ゴシック" w:hAnsi="ＭＳ ゴシック" w:cs="ＭＳ ゴシック"/>
          <w:color w:val="000000"/>
          <w:kern w:val="0"/>
          <w:sz w:val="20"/>
          <w:szCs w:val="20"/>
        </w:rPr>
        <w:t>15</w:t>
      </w:r>
      <w:r w:rsidRPr="00A86CEE">
        <w:rPr>
          <w:rFonts w:ascii="ＭＳ ゴシック" w:eastAsia="ＭＳ ゴシック" w:hAnsi="ＭＳ ゴシック" w:cs="ＭＳ ゴシック" w:hint="eastAsia"/>
          <w:color w:val="000000"/>
          <w:kern w:val="0"/>
          <w:sz w:val="20"/>
          <w:szCs w:val="20"/>
        </w:rPr>
        <w:t>条に係る部分並びに様式第３号の次に８様式を加える改正規定中様式第４号から様式第７号まで、様式第</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号及び様式第</w:t>
      </w:r>
      <w:r w:rsidRPr="00A86CEE">
        <w:rPr>
          <w:rFonts w:ascii="ＭＳ ゴシック" w:eastAsia="ＭＳ ゴシック" w:hAnsi="ＭＳ ゴシック" w:cs="ＭＳ ゴシック"/>
          <w:color w:val="000000"/>
          <w:kern w:val="0"/>
          <w:sz w:val="20"/>
          <w:szCs w:val="20"/>
        </w:rPr>
        <w:t>11</w:t>
      </w:r>
      <w:r w:rsidRPr="00A86CEE">
        <w:rPr>
          <w:rFonts w:ascii="ＭＳ ゴシック" w:eastAsia="ＭＳ ゴシック" w:hAnsi="ＭＳ ゴシック" w:cs="ＭＳ ゴシック" w:hint="eastAsia"/>
          <w:color w:val="000000"/>
          <w:kern w:val="0"/>
          <w:sz w:val="20"/>
          <w:szCs w:val="20"/>
        </w:rPr>
        <w:t>号に係る部分は、昭和</w:t>
      </w:r>
      <w:r w:rsidRPr="00A86CEE">
        <w:rPr>
          <w:rFonts w:ascii="ＭＳ ゴシック" w:eastAsia="ＭＳ ゴシック" w:hAnsi="ＭＳ ゴシック" w:cs="ＭＳ ゴシック"/>
          <w:color w:val="000000"/>
          <w:kern w:val="0"/>
          <w:sz w:val="20"/>
          <w:szCs w:val="20"/>
        </w:rPr>
        <w:t>49</w:t>
      </w:r>
      <w:r w:rsidRPr="00A86CEE">
        <w:rPr>
          <w:rFonts w:ascii="ＭＳ ゴシック" w:eastAsia="ＭＳ ゴシック" w:hAnsi="ＭＳ ゴシック" w:cs="ＭＳ ゴシック" w:hint="eastAsia"/>
          <w:color w:val="000000"/>
          <w:kern w:val="0"/>
          <w:sz w:val="20"/>
          <w:szCs w:val="20"/>
        </w:rPr>
        <w:t>年７月１日から施行する。</w:t>
      </w:r>
    </w:p>
    <w:p w:rsidR="00763B71" w:rsidRPr="00A86CEE" w:rsidRDefault="00763B71" w:rsidP="00A86CEE">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（鳥取県収入証紙規則の一部改正）</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２　鳥取県収入証紙規則（昭和</w:t>
      </w:r>
      <w:r w:rsidRPr="00A86CEE">
        <w:rPr>
          <w:rFonts w:ascii="ＭＳ ゴシック" w:eastAsia="ＭＳ ゴシック" w:hAnsi="ＭＳ ゴシック" w:cs="ＭＳ ゴシック"/>
          <w:color w:val="000000"/>
          <w:kern w:val="0"/>
          <w:sz w:val="20"/>
          <w:szCs w:val="20"/>
        </w:rPr>
        <w:t>39</w:t>
      </w:r>
      <w:r w:rsidRPr="00A86CEE">
        <w:rPr>
          <w:rFonts w:ascii="ＭＳ ゴシック" w:eastAsia="ＭＳ ゴシック" w:hAnsi="ＭＳ ゴシック" w:cs="ＭＳ ゴシック" w:hint="eastAsia"/>
          <w:color w:val="000000"/>
          <w:kern w:val="0"/>
          <w:sz w:val="20"/>
          <w:szCs w:val="20"/>
        </w:rPr>
        <w:t>年３月鳥取県規則第</w:t>
      </w:r>
      <w:r w:rsidRPr="00A86CEE">
        <w:rPr>
          <w:rFonts w:ascii="ＭＳ ゴシック" w:eastAsia="ＭＳ ゴシック" w:hAnsi="ＭＳ ゴシック" w:cs="ＭＳ ゴシック"/>
          <w:color w:val="000000"/>
          <w:kern w:val="0"/>
          <w:sz w:val="20"/>
          <w:szCs w:val="20"/>
        </w:rPr>
        <w:t>17</w:t>
      </w:r>
      <w:r w:rsidRPr="00A86CEE">
        <w:rPr>
          <w:rFonts w:ascii="ＭＳ ゴシック" w:eastAsia="ＭＳ ゴシック" w:hAnsi="ＭＳ ゴシック" w:cs="ＭＳ ゴシック" w:hint="eastAsia"/>
          <w:color w:val="000000"/>
          <w:kern w:val="0"/>
          <w:sz w:val="20"/>
          <w:szCs w:val="20"/>
        </w:rPr>
        <w:t>号）の一部を次のように改正する。</w:t>
      </w:r>
    </w:p>
    <w:p w:rsidR="00763B71" w:rsidRPr="00A86CEE" w:rsidRDefault="00763B71" w:rsidP="00A86CEE">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〔次のよう〕略</w:t>
      </w:r>
    </w:p>
    <w:p w:rsidR="00763B71" w:rsidRPr="00A86CEE" w:rsidRDefault="00763B71" w:rsidP="00A86CEE">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附　則（昭和</w:t>
      </w:r>
      <w:r w:rsidRPr="00A86CEE">
        <w:rPr>
          <w:rFonts w:ascii="ＭＳ ゴシック" w:eastAsia="ＭＳ ゴシック" w:hAnsi="ＭＳ ゴシック" w:cs="ＭＳ ゴシック"/>
          <w:color w:val="000000"/>
          <w:kern w:val="0"/>
          <w:sz w:val="20"/>
          <w:szCs w:val="20"/>
        </w:rPr>
        <w:t>51</w:t>
      </w:r>
      <w:r w:rsidRPr="00A86CEE">
        <w:rPr>
          <w:rFonts w:ascii="ＭＳ ゴシック" w:eastAsia="ＭＳ ゴシック" w:hAnsi="ＭＳ ゴシック" w:cs="ＭＳ ゴシック" w:hint="eastAsia"/>
          <w:color w:val="000000"/>
          <w:kern w:val="0"/>
          <w:sz w:val="20"/>
          <w:szCs w:val="20"/>
        </w:rPr>
        <w:t>年規則第</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号）</w:t>
      </w:r>
    </w:p>
    <w:p w:rsidR="00763B71" w:rsidRPr="00A86CEE" w:rsidRDefault="00763B71" w:rsidP="00A86CEE">
      <w:pPr>
        <w:autoSpaceDE w:val="0"/>
        <w:autoSpaceDN w:val="0"/>
        <w:adjustRightInd w:val="0"/>
        <w:spacing w:line="200" w:lineRule="exact"/>
        <w:ind w:firstLine="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この規則は、昭和</w:t>
      </w:r>
      <w:r w:rsidRPr="00A86CEE">
        <w:rPr>
          <w:rFonts w:ascii="ＭＳ ゴシック" w:eastAsia="ＭＳ ゴシック" w:hAnsi="ＭＳ ゴシック" w:cs="ＭＳ ゴシック"/>
          <w:color w:val="000000"/>
          <w:kern w:val="0"/>
          <w:sz w:val="20"/>
          <w:szCs w:val="20"/>
        </w:rPr>
        <w:t>51</w:t>
      </w:r>
      <w:r w:rsidRPr="00A86CEE">
        <w:rPr>
          <w:rFonts w:ascii="ＭＳ ゴシック" w:eastAsia="ＭＳ ゴシック" w:hAnsi="ＭＳ ゴシック" w:cs="ＭＳ ゴシック" w:hint="eastAsia"/>
          <w:color w:val="000000"/>
          <w:kern w:val="0"/>
          <w:sz w:val="20"/>
          <w:szCs w:val="20"/>
        </w:rPr>
        <w:t>年４月１日から施行する。</w:t>
      </w:r>
    </w:p>
    <w:p w:rsidR="00763B71" w:rsidRPr="00A86CEE" w:rsidRDefault="00763B71" w:rsidP="00A86CEE">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附　則（昭和</w:t>
      </w:r>
      <w:r w:rsidRPr="00A86CEE">
        <w:rPr>
          <w:rFonts w:ascii="ＭＳ ゴシック" w:eastAsia="ＭＳ ゴシック" w:hAnsi="ＭＳ ゴシック" w:cs="ＭＳ ゴシック"/>
          <w:color w:val="000000"/>
          <w:kern w:val="0"/>
          <w:sz w:val="20"/>
          <w:szCs w:val="20"/>
        </w:rPr>
        <w:t>59</w:t>
      </w:r>
      <w:r w:rsidRPr="00A86CEE">
        <w:rPr>
          <w:rFonts w:ascii="ＭＳ ゴシック" w:eastAsia="ＭＳ ゴシック" w:hAnsi="ＭＳ ゴシック" w:cs="ＭＳ ゴシック" w:hint="eastAsia"/>
          <w:color w:val="000000"/>
          <w:kern w:val="0"/>
          <w:sz w:val="20"/>
          <w:szCs w:val="20"/>
        </w:rPr>
        <w:t>年規則第</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号）抄</w:t>
      </w:r>
    </w:p>
    <w:p w:rsidR="00763B71" w:rsidRPr="00A86CEE" w:rsidRDefault="00763B71" w:rsidP="00A86CEE">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（施行期日）</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１　この規則は、昭和</w:t>
      </w:r>
      <w:r w:rsidRPr="00A86CEE">
        <w:rPr>
          <w:rFonts w:ascii="ＭＳ ゴシック" w:eastAsia="ＭＳ ゴシック" w:hAnsi="ＭＳ ゴシック" w:cs="ＭＳ ゴシック"/>
          <w:color w:val="000000"/>
          <w:kern w:val="0"/>
          <w:sz w:val="20"/>
          <w:szCs w:val="20"/>
        </w:rPr>
        <w:t>59</w:t>
      </w:r>
      <w:r w:rsidRPr="00A86CEE">
        <w:rPr>
          <w:rFonts w:ascii="ＭＳ ゴシック" w:eastAsia="ＭＳ ゴシック" w:hAnsi="ＭＳ ゴシック" w:cs="ＭＳ ゴシック" w:hint="eastAsia"/>
          <w:color w:val="000000"/>
          <w:kern w:val="0"/>
          <w:sz w:val="20"/>
          <w:szCs w:val="20"/>
        </w:rPr>
        <w:t>年４月１日から施行する。</w:t>
      </w:r>
    </w:p>
    <w:p w:rsidR="00763B71" w:rsidRPr="00A86CEE" w:rsidRDefault="00763B71" w:rsidP="00A86CEE">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附　則（昭和</w:t>
      </w:r>
      <w:r w:rsidRPr="00A86CEE">
        <w:rPr>
          <w:rFonts w:ascii="ＭＳ ゴシック" w:eastAsia="ＭＳ ゴシック" w:hAnsi="ＭＳ ゴシック" w:cs="ＭＳ ゴシック"/>
          <w:color w:val="000000"/>
          <w:kern w:val="0"/>
          <w:sz w:val="20"/>
          <w:szCs w:val="20"/>
        </w:rPr>
        <w:t>60</w:t>
      </w:r>
      <w:r w:rsidRPr="00A86CEE">
        <w:rPr>
          <w:rFonts w:ascii="ＭＳ ゴシック" w:eastAsia="ＭＳ ゴシック" w:hAnsi="ＭＳ ゴシック" w:cs="ＭＳ ゴシック" w:hint="eastAsia"/>
          <w:color w:val="000000"/>
          <w:kern w:val="0"/>
          <w:sz w:val="20"/>
          <w:szCs w:val="20"/>
        </w:rPr>
        <w:t>年規則第</w:t>
      </w:r>
      <w:r w:rsidRPr="00A86CEE">
        <w:rPr>
          <w:rFonts w:ascii="ＭＳ ゴシック" w:eastAsia="ＭＳ ゴシック" w:hAnsi="ＭＳ ゴシック" w:cs="ＭＳ ゴシック"/>
          <w:color w:val="000000"/>
          <w:kern w:val="0"/>
          <w:sz w:val="20"/>
          <w:szCs w:val="20"/>
        </w:rPr>
        <w:t>55</w:t>
      </w:r>
      <w:r w:rsidRPr="00A86CEE">
        <w:rPr>
          <w:rFonts w:ascii="ＭＳ ゴシック" w:eastAsia="ＭＳ ゴシック" w:hAnsi="ＭＳ ゴシック" w:cs="ＭＳ ゴシック" w:hint="eastAsia"/>
          <w:color w:val="000000"/>
          <w:kern w:val="0"/>
          <w:sz w:val="20"/>
          <w:szCs w:val="20"/>
        </w:rPr>
        <w:t>号）</w:t>
      </w:r>
    </w:p>
    <w:p w:rsidR="00763B71" w:rsidRPr="00A86CEE" w:rsidRDefault="00763B71" w:rsidP="00A86CEE">
      <w:pPr>
        <w:autoSpaceDE w:val="0"/>
        <w:autoSpaceDN w:val="0"/>
        <w:adjustRightInd w:val="0"/>
        <w:spacing w:line="200" w:lineRule="exact"/>
        <w:ind w:firstLine="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この規則は、公布の日から施行する。</w:t>
      </w:r>
    </w:p>
    <w:p w:rsidR="00763B71" w:rsidRPr="00A86CEE" w:rsidRDefault="00763B71" w:rsidP="00A86CEE">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附　則（平成元年規則第</w:t>
      </w:r>
      <w:r w:rsidRPr="00A86CEE">
        <w:rPr>
          <w:rFonts w:ascii="ＭＳ ゴシック" w:eastAsia="ＭＳ ゴシック" w:hAnsi="ＭＳ ゴシック" w:cs="ＭＳ ゴシック"/>
          <w:color w:val="000000"/>
          <w:kern w:val="0"/>
          <w:sz w:val="20"/>
          <w:szCs w:val="20"/>
        </w:rPr>
        <w:t>51</w:t>
      </w:r>
      <w:r w:rsidRPr="00A86CEE">
        <w:rPr>
          <w:rFonts w:ascii="ＭＳ ゴシック" w:eastAsia="ＭＳ ゴシック" w:hAnsi="ＭＳ ゴシック" w:cs="ＭＳ ゴシック" w:hint="eastAsia"/>
          <w:color w:val="000000"/>
          <w:kern w:val="0"/>
          <w:sz w:val="20"/>
          <w:szCs w:val="20"/>
        </w:rPr>
        <w:t>号）</w:t>
      </w:r>
    </w:p>
    <w:p w:rsidR="00763B71" w:rsidRPr="00A86CEE" w:rsidRDefault="00763B71" w:rsidP="00A86CEE">
      <w:pPr>
        <w:autoSpaceDE w:val="0"/>
        <w:autoSpaceDN w:val="0"/>
        <w:adjustRightInd w:val="0"/>
        <w:spacing w:line="200" w:lineRule="exact"/>
        <w:ind w:firstLine="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この規則は、平成元年７月１日から施行する。</w:t>
      </w:r>
    </w:p>
    <w:p w:rsidR="00763B71" w:rsidRPr="00A86CEE" w:rsidRDefault="00763B71" w:rsidP="00A86CEE">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附　則（平成９年規則第</w:t>
      </w:r>
      <w:r w:rsidRPr="00A86CEE">
        <w:rPr>
          <w:rFonts w:ascii="ＭＳ ゴシック" w:eastAsia="ＭＳ ゴシック" w:hAnsi="ＭＳ ゴシック" w:cs="ＭＳ ゴシック"/>
          <w:color w:val="000000"/>
          <w:kern w:val="0"/>
          <w:sz w:val="20"/>
          <w:szCs w:val="20"/>
        </w:rPr>
        <w:t>27</w:t>
      </w:r>
      <w:r w:rsidRPr="00A86CEE">
        <w:rPr>
          <w:rFonts w:ascii="ＭＳ ゴシック" w:eastAsia="ＭＳ ゴシック" w:hAnsi="ＭＳ ゴシック" w:cs="ＭＳ ゴシック" w:hint="eastAsia"/>
          <w:color w:val="000000"/>
          <w:kern w:val="0"/>
          <w:sz w:val="20"/>
          <w:szCs w:val="20"/>
        </w:rPr>
        <w:t>号）</w:t>
      </w:r>
    </w:p>
    <w:p w:rsidR="00763B71" w:rsidRPr="00A86CEE" w:rsidRDefault="00763B71" w:rsidP="00A86CEE">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（施行期日）</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１　この規則は、平成９年７月１日から施行する。ただし、次の各号に掲げる規定は、当該各号に定める日から施行する。</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１</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第</w:t>
      </w:r>
      <w:r w:rsidRPr="00A86CEE">
        <w:rPr>
          <w:rFonts w:ascii="ＭＳ ゴシック" w:eastAsia="ＭＳ ゴシック" w:hAnsi="ＭＳ ゴシック" w:cs="ＭＳ ゴシック"/>
          <w:color w:val="000000"/>
          <w:kern w:val="0"/>
          <w:sz w:val="20"/>
          <w:szCs w:val="20"/>
        </w:rPr>
        <w:t>12</w:t>
      </w:r>
      <w:r w:rsidRPr="00A86CEE">
        <w:rPr>
          <w:rFonts w:ascii="ＭＳ ゴシック" w:eastAsia="ＭＳ ゴシック" w:hAnsi="ＭＳ ゴシック" w:cs="ＭＳ ゴシック" w:hint="eastAsia"/>
          <w:color w:val="000000"/>
          <w:kern w:val="0"/>
          <w:sz w:val="20"/>
          <w:szCs w:val="20"/>
        </w:rPr>
        <w:t>条第２項第３号の改正規定　公布の日</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２</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第５条の２の改正規定及び同条を第５条の３とし、第５条の次に１条を加える改正規定並びに様式第３号の３の改正規定及び同様式を様式第３号の４とし、様式第３号の２の次に１様式を加える改正規定　平成９年４月１日</w:t>
      </w:r>
    </w:p>
    <w:p w:rsidR="00763B71" w:rsidRPr="00A86CEE" w:rsidRDefault="00763B71" w:rsidP="00A86CEE">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（経過措置）</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２　この規則施行の際現に鳥取県屋外広告物条例第３条第１項又は第４条第１項の規定による許可を受けて屋外広告物を表示し、又は屋外広告物を掲出する物件を設置している者の当該許可に係る基準については、なお従前の例による。ただし、この規則の施行の日以後その者が鳥取県屋外広告物条例第４条第１項の規定による許可を受けようとするときは、この限りでない。</w:t>
      </w:r>
    </w:p>
    <w:p w:rsidR="00763B71" w:rsidRPr="00A86CEE" w:rsidRDefault="00763B71" w:rsidP="00A86CEE">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附　則（平成</w:t>
      </w:r>
      <w:r w:rsidRPr="00A86CEE">
        <w:rPr>
          <w:rFonts w:ascii="ＭＳ ゴシック" w:eastAsia="ＭＳ ゴシック" w:hAnsi="ＭＳ ゴシック" w:cs="ＭＳ ゴシック"/>
          <w:color w:val="000000"/>
          <w:kern w:val="0"/>
          <w:sz w:val="20"/>
          <w:szCs w:val="20"/>
        </w:rPr>
        <w:t>12</w:t>
      </w:r>
      <w:r w:rsidRPr="00A86CEE">
        <w:rPr>
          <w:rFonts w:ascii="ＭＳ ゴシック" w:eastAsia="ＭＳ ゴシック" w:hAnsi="ＭＳ ゴシック" w:cs="ＭＳ ゴシック" w:hint="eastAsia"/>
          <w:color w:val="000000"/>
          <w:kern w:val="0"/>
          <w:sz w:val="20"/>
          <w:szCs w:val="20"/>
        </w:rPr>
        <w:t>年規則第</w:t>
      </w:r>
      <w:r w:rsidRPr="00A86CEE">
        <w:rPr>
          <w:rFonts w:ascii="ＭＳ ゴシック" w:eastAsia="ＭＳ ゴシック" w:hAnsi="ＭＳ ゴシック" w:cs="ＭＳ ゴシック"/>
          <w:color w:val="000000"/>
          <w:kern w:val="0"/>
          <w:sz w:val="20"/>
          <w:szCs w:val="20"/>
        </w:rPr>
        <w:t>55</w:t>
      </w:r>
      <w:r w:rsidRPr="00A86CEE">
        <w:rPr>
          <w:rFonts w:ascii="ＭＳ ゴシック" w:eastAsia="ＭＳ ゴシック" w:hAnsi="ＭＳ ゴシック" w:cs="ＭＳ ゴシック" w:hint="eastAsia"/>
          <w:color w:val="000000"/>
          <w:kern w:val="0"/>
          <w:sz w:val="20"/>
          <w:szCs w:val="20"/>
        </w:rPr>
        <w:t>号）</w:t>
      </w:r>
    </w:p>
    <w:p w:rsidR="00763B71" w:rsidRPr="00A86CEE" w:rsidRDefault="00763B71" w:rsidP="00A86CEE">
      <w:pPr>
        <w:autoSpaceDE w:val="0"/>
        <w:autoSpaceDN w:val="0"/>
        <w:adjustRightInd w:val="0"/>
        <w:spacing w:line="200" w:lineRule="exact"/>
        <w:ind w:firstLine="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この規則は、平成</w:t>
      </w:r>
      <w:r w:rsidRPr="00A86CEE">
        <w:rPr>
          <w:rFonts w:ascii="ＭＳ ゴシック" w:eastAsia="ＭＳ ゴシック" w:hAnsi="ＭＳ ゴシック" w:cs="ＭＳ ゴシック"/>
          <w:color w:val="000000"/>
          <w:kern w:val="0"/>
          <w:sz w:val="20"/>
          <w:szCs w:val="20"/>
        </w:rPr>
        <w:t>12</w:t>
      </w:r>
      <w:r w:rsidRPr="00A86CEE">
        <w:rPr>
          <w:rFonts w:ascii="ＭＳ ゴシック" w:eastAsia="ＭＳ ゴシック" w:hAnsi="ＭＳ ゴシック" w:cs="ＭＳ ゴシック" w:hint="eastAsia"/>
          <w:color w:val="000000"/>
          <w:kern w:val="0"/>
          <w:sz w:val="20"/>
          <w:szCs w:val="20"/>
        </w:rPr>
        <w:t>年４月１日から施行する。</w:t>
      </w:r>
    </w:p>
    <w:p w:rsidR="00763B71" w:rsidRPr="00A86CEE" w:rsidRDefault="00763B71" w:rsidP="00A86CEE">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附　則（平成</w:t>
      </w:r>
      <w:r w:rsidRPr="00A86CEE">
        <w:rPr>
          <w:rFonts w:ascii="ＭＳ ゴシック" w:eastAsia="ＭＳ ゴシック" w:hAnsi="ＭＳ ゴシック" w:cs="ＭＳ ゴシック"/>
          <w:color w:val="000000"/>
          <w:kern w:val="0"/>
          <w:sz w:val="20"/>
          <w:szCs w:val="20"/>
        </w:rPr>
        <w:t>14</w:t>
      </w:r>
      <w:r w:rsidRPr="00A86CEE">
        <w:rPr>
          <w:rFonts w:ascii="ＭＳ ゴシック" w:eastAsia="ＭＳ ゴシック" w:hAnsi="ＭＳ ゴシック" w:cs="ＭＳ ゴシック" w:hint="eastAsia"/>
          <w:color w:val="000000"/>
          <w:kern w:val="0"/>
          <w:sz w:val="20"/>
          <w:szCs w:val="20"/>
        </w:rPr>
        <w:t>年規則第</w:t>
      </w:r>
      <w:r w:rsidRPr="00A86CEE">
        <w:rPr>
          <w:rFonts w:ascii="ＭＳ ゴシック" w:eastAsia="ＭＳ ゴシック" w:hAnsi="ＭＳ ゴシック" w:cs="ＭＳ ゴシック"/>
          <w:color w:val="000000"/>
          <w:kern w:val="0"/>
          <w:sz w:val="20"/>
          <w:szCs w:val="20"/>
        </w:rPr>
        <w:t>89</w:t>
      </w:r>
      <w:r w:rsidRPr="00A86CEE">
        <w:rPr>
          <w:rFonts w:ascii="ＭＳ ゴシック" w:eastAsia="ＭＳ ゴシック" w:hAnsi="ＭＳ ゴシック" w:cs="ＭＳ ゴシック" w:hint="eastAsia"/>
          <w:color w:val="000000"/>
          <w:kern w:val="0"/>
          <w:sz w:val="20"/>
          <w:szCs w:val="20"/>
        </w:rPr>
        <w:t>号）</w:t>
      </w:r>
    </w:p>
    <w:p w:rsidR="00763B71" w:rsidRPr="00A86CEE" w:rsidRDefault="00763B71" w:rsidP="00A86CEE">
      <w:pPr>
        <w:autoSpaceDE w:val="0"/>
        <w:autoSpaceDN w:val="0"/>
        <w:adjustRightInd w:val="0"/>
        <w:spacing w:line="200" w:lineRule="exact"/>
        <w:ind w:firstLine="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この規則は、公布の日から施行する。</w:t>
      </w:r>
    </w:p>
    <w:p w:rsidR="00763B71" w:rsidRPr="00A86CEE" w:rsidRDefault="00763B71" w:rsidP="00A86CEE">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附　則（平成</w:t>
      </w:r>
      <w:r w:rsidRPr="00A86CEE">
        <w:rPr>
          <w:rFonts w:ascii="ＭＳ ゴシック" w:eastAsia="ＭＳ ゴシック" w:hAnsi="ＭＳ ゴシック" w:cs="ＭＳ ゴシック"/>
          <w:color w:val="000000"/>
          <w:kern w:val="0"/>
          <w:sz w:val="20"/>
          <w:szCs w:val="20"/>
        </w:rPr>
        <w:t>14</w:t>
      </w:r>
      <w:r w:rsidRPr="00A86CEE">
        <w:rPr>
          <w:rFonts w:ascii="ＭＳ ゴシック" w:eastAsia="ＭＳ ゴシック" w:hAnsi="ＭＳ ゴシック" w:cs="ＭＳ ゴシック" w:hint="eastAsia"/>
          <w:color w:val="000000"/>
          <w:kern w:val="0"/>
          <w:sz w:val="20"/>
          <w:szCs w:val="20"/>
        </w:rPr>
        <w:t>年規則第</w:t>
      </w:r>
      <w:r w:rsidRPr="00A86CEE">
        <w:rPr>
          <w:rFonts w:ascii="ＭＳ ゴシック" w:eastAsia="ＭＳ ゴシック" w:hAnsi="ＭＳ ゴシック" w:cs="ＭＳ ゴシック"/>
          <w:color w:val="000000"/>
          <w:kern w:val="0"/>
          <w:sz w:val="20"/>
          <w:szCs w:val="20"/>
        </w:rPr>
        <w:t>94</w:t>
      </w:r>
      <w:r w:rsidRPr="00A86CEE">
        <w:rPr>
          <w:rFonts w:ascii="ＭＳ ゴシック" w:eastAsia="ＭＳ ゴシック" w:hAnsi="ＭＳ ゴシック" w:cs="ＭＳ ゴシック" w:hint="eastAsia"/>
          <w:color w:val="000000"/>
          <w:kern w:val="0"/>
          <w:sz w:val="20"/>
          <w:szCs w:val="20"/>
        </w:rPr>
        <w:t>号）</w:t>
      </w:r>
    </w:p>
    <w:p w:rsidR="00763B71" w:rsidRPr="00A86CEE" w:rsidRDefault="00763B71" w:rsidP="00A86CEE">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（施行期日）</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１　この規則は、平成</w:t>
      </w:r>
      <w:r w:rsidRPr="00A86CEE">
        <w:rPr>
          <w:rFonts w:ascii="ＭＳ ゴシック" w:eastAsia="ＭＳ ゴシック" w:hAnsi="ＭＳ ゴシック" w:cs="ＭＳ ゴシック"/>
          <w:color w:val="000000"/>
          <w:kern w:val="0"/>
          <w:sz w:val="20"/>
          <w:szCs w:val="20"/>
        </w:rPr>
        <w:t>14</w:t>
      </w:r>
      <w:r w:rsidRPr="00A86CEE">
        <w:rPr>
          <w:rFonts w:ascii="ＭＳ ゴシック" w:eastAsia="ＭＳ ゴシック" w:hAnsi="ＭＳ ゴシック" w:cs="ＭＳ ゴシック" w:hint="eastAsia"/>
          <w:color w:val="000000"/>
          <w:kern w:val="0"/>
          <w:sz w:val="20"/>
          <w:szCs w:val="20"/>
        </w:rPr>
        <w:t>年</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月１日から施行する。</w:t>
      </w:r>
    </w:p>
    <w:p w:rsidR="00763B71" w:rsidRPr="00A86CEE" w:rsidRDefault="00763B71" w:rsidP="00A86CEE">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（経過措置）</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２　この規則の施行の際現に鳥取県屋外広告物条例（昭和</w:t>
      </w:r>
      <w:r w:rsidRPr="00A86CEE">
        <w:rPr>
          <w:rFonts w:ascii="ＭＳ ゴシック" w:eastAsia="ＭＳ ゴシック" w:hAnsi="ＭＳ ゴシック" w:cs="ＭＳ ゴシック"/>
          <w:color w:val="000000"/>
          <w:kern w:val="0"/>
          <w:sz w:val="20"/>
          <w:szCs w:val="20"/>
        </w:rPr>
        <w:t>37</w:t>
      </w:r>
      <w:r w:rsidRPr="00A86CEE">
        <w:rPr>
          <w:rFonts w:ascii="ＭＳ ゴシック" w:eastAsia="ＭＳ ゴシック" w:hAnsi="ＭＳ ゴシック" w:cs="ＭＳ ゴシック" w:hint="eastAsia"/>
          <w:color w:val="000000"/>
          <w:kern w:val="0"/>
          <w:sz w:val="20"/>
          <w:szCs w:val="20"/>
        </w:rPr>
        <w:t>年鳥取県条例第</w:t>
      </w:r>
      <w:r w:rsidRPr="00A86CEE">
        <w:rPr>
          <w:rFonts w:ascii="ＭＳ ゴシック" w:eastAsia="ＭＳ ゴシック" w:hAnsi="ＭＳ ゴシック" w:cs="ＭＳ ゴシック"/>
          <w:color w:val="000000"/>
          <w:kern w:val="0"/>
          <w:sz w:val="20"/>
          <w:szCs w:val="20"/>
        </w:rPr>
        <w:t>31</w:t>
      </w:r>
      <w:r w:rsidRPr="00A86CEE">
        <w:rPr>
          <w:rFonts w:ascii="ＭＳ ゴシック" w:eastAsia="ＭＳ ゴシック" w:hAnsi="ＭＳ ゴシック" w:cs="ＭＳ ゴシック" w:hint="eastAsia"/>
          <w:color w:val="000000"/>
          <w:kern w:val="0"/>
          <w:sz w:val="20"/>
          <w:szCs w:val="20"/>
        </w:rPr>
        <w:t>号）第３条第１項又は第４条第１項の規定による許可を受けて屋外広告物を表示し、又は屋外広告物を掲出する物件を設置している者の当該許可に係る基準については、改正後の鳥取県屋外広告物条例施行規則（以下「新規則」という。）第４条、別表第１及び別表第１の２の規定にかかわらず、なお従前の例による。ただし、この規則の施行の日以後その者が鳥取県屋外広告物条例第４条第１項の規定による許可を受けようとする場合にあっては、この限りでない。</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３　この規則の施行の際現に国の機関、地方公共団体又は公共的団体がその事務執行のために表示し、又は設置している屋外広告物又は屋外広告物を掲出する物件に係る基準については、新規則第６条及び別表第１の規定にかかわらず、なお従前の例による。ただし、この規則の施行の日以後屋外広告物の表示場所又は形状、色彩、意匠その他表示の方法を変更しようとする場合にあっては、この限りでない。</w:t>
      </w:r>
    </w:p>
    <w:p w:rsidR="00763B71" w:rsidRPr="00A86CEE" w:rsidRDefault="00763B71" w:rsidP="00A86CEE">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（鳥取県景観形成条例施行規則の一部改正）</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４　鳥取県景観形成条例施行規則（平成５年鳥取県規則第</w:t>
      </w:r>
      <w:r w:rsidRPr="00A86CEE">
        <w:rPr>
          <w:rFonts w:ascii="ＭＳ ゴシック" w:eastAsia="ＭＳ ゴシック" w:hAnsi="ＭＳ ゴシック" w:cs="ＭＳ ゴシック"/>
          <w:color w:val="000000"/>
          <w:kern w:val="0"/>
          <w:sz w:val="20"/>
          <w:szCs w:val="20"/>
        </w:rPr>
        <w:t>56</w:t>
      </w:r>
      <w:r w:rsidRPr="00A86CEE">
        <w:rPr>
          <w:rFonts w:ascii="ＭＳ ゴシック" w:eastAsia="ＭＳ ゴシック" w:hAnsi="ＭＳ ゴシック" w:cs="ＭＳ ゴシック" w:hint="eastAsia"/>
          <w:color w:val="000000"/>
          <w:kern w:val="0"/>
          <w:sz w:val="20"/>
          <w:szCs w:val="20"/>
        </w:rPr>
        <w:t>号）の一部を次のように改正する。</w:t>
      </w:r>
    </w:p>
    <w:p w:rsidR="00763B71" w:rsidRPr="00A86CEE" w:rsidRDefault="00763B71" w:rsidP="00A86CEE">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〔次のよう〕略</w:t>
      </w:r>
    </w:p>
    <w:p w:rsidR="00763B71" w:rsidRPr="00A86CEE" w:rsidRDefault="00763B71" w:rsidP="00A86CEE">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（鳥取県立自然公園条例施行規則の一部改正）</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５　鳥取県立自然公園条例施行規則（平成６年鳥取県規則第</w:t>
      </w:r>
      <w:r w:rsidRPr="00A86CEE">
        <w:rPr>
          <w:rFonts w:ascii="ＭＳ ゴシック" w:eastAsia="ＭＳ ゴシック" w:hAnsi="ＭＳ ゴシック" w:cs="ＭＳ ゴシック"/>
          <w:color w:val="000000"/>
          <w:kern w:val="0"/>
          <w:sz w:val="20"/>
          <w:szCs w:val="20"/>
        </w:rPr>
        <w:t>69</w:t>
      </w:r>
      <w:r w:rsidRPr="00A86CEE">
        <w:rPr>
          <w:rFonts w:ascii="ＭＳ ゴシック" w:eastAsia="ＭＳ ゴシック" w:hAnsi="ＭＳ ゴシック" w:cs="ＭＳ ゴシック" w:hint="eastAsia"/>
          <w:color w:val="000000"/>
          <w:kern w:val="0"/>
          <w:sz w:val="20"/>
          <w:szCs w:val="20"/>
        </w:rPr>
        <w:t>号）の一部を次のように改正する。</w:t>
      </w:r>
    </w:p>
    <w:p w:rsidR="00763B71" w:rsidRPr="00A86CEE" w:rsidRDefault="00763B71" w:rsidP="00A86CEE">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〔次のよう〕略</w:t>
      </w:r>
    </w:p>
    <w:p w:rsidR="00763B71" w:rsidRPr="00A86CEE" w:rsidRDefault="00763B71" w:rsidP="00A86CEE">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（鳥取県収入証紙規則の一部改正）</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６　鳥取県収入証紙規則（昭和</w:t>
      </w:r>
      <w:r w:rsidRPr="00A86CEE">
        <w:rPr>
          <w:rFonts w:ascii="ＭＳ ゴシック" w:eastAsia="ＭＳ ゴシック" w:hAnsi="ＭＳ ゴシック" w:cs="ＭＳ ゴシック"/>
          <w:color w:val="000000"/>
          <w:kern w:val="0"/>
          <w:sz w:val="20"/>
          <w:szCs w:val="20"/>
        </w:rPr>
        <w:t>39</w:t>
      </w:r>
      <w:r w:rsidRPr="00A86CEE">
        <w:rPr>
          <w:rFonts w:ascii="ＭＳ ゴシック" w:eastAsia="ＭＳ ゴシック" w:hAnsi="ＭＳ ゴシック" w:cs="ＭＳ ゴシック" w:hint="eastAsia"/>
          <w:color w:val="000000"/>
          <w:kern w:val="0"/>
          <w:sz w:val="20"/>
          <w:szCs w:val="20"/>
        </w:rPr>
        <w:t>年鳥取県規則第</w:t>
      </w:r>
      <w:r w:rsidRPr="00A86CEE">
        <w:rPr>
          <w:rFonts w:ascii="ＭＳ ゴシック" w:eastAsia="ＭＳ ゴシック" w:hAnsi="ＭＳ ゴシック" w:cs="ＭＳ ゴシック"/>
          <w:color w:val="000000"/>
          <w:kern w:val="0"/>
          <w:sz w:val="20"/>
          <w:szCs w:val="20"/>
        </w:rPr>
        <w:t>17</w:t>
      </w:r>
      <w:r w:rsidRPr="00A86CEE">
        <w:rPr>
          <w:rFonts w:ascii="ＭＳ ゴシック" w:eastAsia="ＭＳ ゴシック" w:hAnsi="ＭＳ ゴシック" w:cs="ＭＳ ゴシック" w:hint="eastAsia"/>
          <w:color w:val="000000"/>
          <w:kern w:val="0"/>
          <w:sz w:val="20"/>
          <w:szCs w:val="20"/>
        </w:rPr>
        <w:t>号）の一部を次のように改正する。</w:t>
      </w:r>
    </w:p>
    <w:p w:rsidR="00763B71" w:rsidRPr="00A86CEE" w:rsidRDefault="00763B71" w:rsidP="00A86CEE">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〔次のよう〕略</w:t>
      </w:r>
    </w:p>
    <w:p w:rsidR="00763B71" w:rsidRPr="00A86CEE" w:rsidRDefault="00763B71" w:rsidP="00A86CEE">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附　則（平成</w:t>
      </w:r>
      <w:r w:rsidRPr="00A86CEE">
        <w:rPr>
          <w:rFonts w:ascii="ＭＳ ゴシック" w:eastAsia="ＭＳ ゴシック" w:hAnsi="ＭＳ ゴシック" w:cs="ＭＳ ゴシック"/>
          <w:color w:val="000000"/>
          <w:kern w:val="0"/>
          <w:sz w:val="20"/>
          <w:szCs w:val="20"/>
        </w:rPr>
        <w:t>17</w:t>
      </w:r>
      <w:r w:rsidRPr="00A86CEE">
        <w:rPr>
          <w:rFonts w:ascii="ＭＳ ゴシック" w:eastAsia="ＭＳ ゴシック" w:hAnsi="ＭＳ ゴシック" w:cs="ＭＳ ゴシック" w:hint="eastAsia"/>
          <w:color w:val="000000"/>
          <w:kern w:val="0"/>
          <w:sz w:val="20"/>
          <w:szCs w:val="20"/>
        </w:rPr>
        <w:t>年規則第１号）</w:t>
      </w:r>
    </w:p>
    <w:p w:rsidR="00763B71" w:rsidRPr="00A86CEE" w:rsidRDefault="00763B71" w:rsidP="00A86CEE">
      <w:pPr>
        <w:autoSpaceDE w:val="0"/>
        <w:autoSpaceDN w:val="0"/>
        <w:adjustRightInd w:val="0"/>
        <w:spacing w:line="200" w:lineRule="exact"/>
        <w:ind w:firstLine="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この規則は、公布の日から施行する。</w:t>
      </w:r>
    </w:p>
    <w:p w:rsidR="00763B71" w:rsidRPr="00A86CEE" w:rsidRDefault="00763B71" w:rsidP="00A86CEE">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附　則（平成</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年規則第</w:t>
      </w:r>
      <w:r w:rsidRPr="00A86CEE">
        <w:rPr>
          <w:rFonts w:ascii="ＭＳ ゴシック" w:eastAsia="ＭＳ ゴシック" w:hAnsi="ＭＳ ゴシック" w:cs="ＭＳ ゴシック"/>
          <w:color w:val="000000"/>
          <w:kern w:val="0"/>
          <w:sz w:val="20"/>
          <w:szCs w:val="20"/>
        </w:rPr>
        <w:t>17</w:t>
      </w:r>
      <w:r w:rsidRPr="00A86CEE">
        <w:rPr>
          <w:rFonts w:ascii="ＭＳ ゴシック" w:eastAsia="ＭＳ ゴシック" w:hAnsi="ＭＳ ゴシック" w:cs="ＭＳ ゴシック" w:hint="eastAsia"/>
          <w:color w:val="000000"/>
          <w:kern w:val="0"/>
          <w:sz w:val="20"/>
          <w:szCs w:val="20"/>
        </w:rPr>
        <w:t>号）抄</w:t>
      </w:r>
    </w:p>
    <w:p w:rsidR="00763B71" w:rsidRPr="00A86CEE" w:rsidRDefault="00763B71" w:rsidP="00A86CEE">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（施行期日）</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１　この規則は、平成</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年４月１日から施行する。</w:t>
      </w:r>
    </w:p>
    <w:p w:rsidR="00763B71" w:rsidRPr="00A86CEE" w:rsidRDefault="00763B71" w:rsidP="00A86CEE">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附　則（平成</w:t>
      </w:r>
      <w:r w:rsidRPr="00A86CEE">
        <w:rPr>
          <w:rFonts w:ascii="ＭＳ ゴシック" w:eastAsia="ＭＳ ゴシック" w:hAnsi="ＭＳ ゴシック" w:cs="ＭＳ ゴシック"/>
          <w:color w:val="000000"/>
          <w:kern w:val="0"/>
          <w:sz w:val="20"/>
          <w:szCs w:val="20"/>
        </w:rPr>
        <w:t>19</w:t>
      </w:r>
      <w:r w:rsidRPr="00A86CEE">
        <w:rPr>
          <w:rFonts w:ascii="ＭＳ ゴシック" w:eastAsia="ＭＳ ゴシック" w:hAnsi="ＭＳ ゴシック" w:cs="ＭＳ ゴシック" w:hint="eastAsia"/>
          <w:color w:val="000000"/>
          <w:kern w:val="0"/>
          <w:sz w:val="20"/>
          <w:szCs w:val="20"/>
        </w:rPr>
        <w:t>年規則第</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号）</w:t>
      </w:r>
    </w:p>
    <w:p w:rsidR="00763B71" w:rsidRPr="00A86CEE" w:rsidRDefault="00763B71" w:rsidP="00A86CEE">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（施行期日）</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１　この規則は、平成</w:t>
      </w:r>
      <w:r w:rsidRPr="00A86CEE">
        <w:rPr>
          <w:rFonts w:ascii="ＭＳ ゴシック" w:eastAsia="ＭＳ ゴシック" w:hAnsi="ＭＳ ゴシック" w:cs="ＭＳ ゴシック"/>
          <w:color w:val="000000"/>
          <w:kern w:val="0"/>
          <w:sz w:val="20"/>
          <w:szCs w:val="20"/>
        </w:rPr>
        <w:t>19</w:t>
      </w:r>
      <w:r w:rsidRPr="00A86CEE">
        <w:rPr>
          <w:rFonts w:ascii="ＭＳ ゴシック" w:eastAsia="ＭＳ ゴシック" w:hAnsi="ＭＳ ゴシック" w:cs="ＭＳ ゴシック" w:hint="eastAsia"/>
          <w:color w:val="000000"/>
          <w:kern w:val="0"/>
          <w:sz w:val="20"/>
          <w:szCs w:val="20"/>
        </w:rPr>
        <w:t>年</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月１日から施行する。</w:t>
      </w:r>
    </w:p>
    <w:p w:rsidR="00763B71" w:rsidRPr="00A86CEE" w:rsidRDefault="00763B71" w:rsidP="00A86CEE">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（適用区分）</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２　改正後の鳥取県屋外広告物条例施行規則第４条、第５条及び別表第１の規定は、この規則の施行の日（以下「施行日」という。）以後に表示され、又は設置される広告物等（施行日前に表示され、又は設置されたが、施行日以後に、当該表示若しくは設置の場所の変更又は新たな広告物等の表示若しくは設置と同等と認められる表示若しくは設置の方法の変更が行われる広告物等（以下「全面更新広告物等」という。）を含む。）について適用し、同日前に表示され、又は設置された広告物等（全面更新広告物等を除く。）については、なお従前の例による。</w:t>
      </w:r>
    </w:p>
    <w:p w:rsidR="00763B71" w:rsidRPr="00A86CEE" w:rsidRDefault="00763B71" w:rsidP="00A86CEE">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附　則（平成</w:t>
      </w:r>
      <w:r w:rsidRPr="00A86CEE">
        <w:rPr>
          <w:rFonts w:ascii="ＭＳ ゴシック" w:eastAsia="ＭＳ ゴシック" w:hAnsi="ＭＳ ゴシック" w:cs="ＭＳ ゴシック"/>
          <w:color w:val="000000"/>
          <w:kern w:val="0"/>
          <w:sz w:val="20"/>
          <w:szCs w:val="20"/>
        </w:rPr>
        <w:t>20</w:t>
      </w:r>
      <w:r w:rsidRPr="00A86CEE">
        <w:rPr>
          <w:rFonts w:ascii="ＭＳ ゴシック" w:eastAsia="ＭＳ ゴシック" w:hAnsi="ＭＳ ゴシック" w:cs="ＭＳ ゴシック" w:hint="eastAsia"/>
          <w:color w:val="000000"/>
          <w:kern w:val="0"/>
          <w:sz w:val="20"/>
          <w:szCs w:val="20"/>
        </w:rPr>
        <w:t>年規則第</w:t>
      </w:r>
      <w:r w:rsidRPr="00A86CEE">
        <w:rPr>
          <w:rFonts w:ascii="ＭＳ ゴシック" w:eastAsia="ＭＳ ゴシック" w:hAnsi="ＭＳ ゴシック" w:cs="ＭＳ ゴシック"/>
          <w:color w:val="000000"/>
          <w:kern w:val="0"/>
          <w:sz w:val="20"/>
          <w:szCs w:val="20"/>
        </w:rPr>
        <w:t>20</w:t>
      </w:r>
      <w:r w:rsidRPr="00A86CEE">
        <w:rPr>
          <w:rFonts w:ascii="ＭＳ ゴシック" w:eastAsia="ＭＳ ゴシック" w:hAnsi="ＭＳ ゴシック" w:cs="ＭＳ ゴシック" w:hint="eastAsia"/>
          <w:color w:val="000000"/>
          <w:kern w:val="0"/>
          <w:sz w:val="20"/>
          <w:szCs w:val="20"/>
        </w:rPr>
        <w:t>号）抄</w:t>
      </w:r>
    </w:p>
    <w:p w:rsidR="00763B71" w:rsidRPr="00A86CEE" w:rsidRDefault="00763B71" w:rsidP="00A86CEE">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（施行期日）</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１　この規則は、平成</w:t>
      </w:r>
      <w:r w:rsidRPr="00A86CEE">
        <w:rPr>
          <w:rFonts w:ascii="ＭＳ ゴシック" w:eastAsia="ＭＳ ゴシック" w:hAnsi="ＭＳ ゴシック" w:cs="ＭＳ ゴシック"/>
          <w:color w:val="000000"/>
          <w:kern w:val="0"/>
          <w:sz w:val="20"/>
          <w:szCs w:val="20"/>
        </w:rPr>
        <w:t>20</w:t>
      </w:r>
      <w:r w:rsidRPr="00A86CEE">
        <w:rPr>
          <w:rFonts w:ascii="ＭＳ ゴシック" w:eastAsia="ＭＳ ゴシック" w:hAnsi="ＭＳ ゴシック" w:cs="ＭＳ ゴシック" w:hint="eastAsia"/>
          <w:color w:val="000000"/>
          <w:kern w:val="0"/>
          <w:sz w:val="20"/>
          <w:szCs w:val="20"/>
        </w:rPr>
        <w:t>年４月１日から施行する。</w:t>
      </w:r>
    </w:p>
    <w:p w:rsidR="00763B71" w:rsidRPr="00A86CEE" w:rsidRDefault="00763B71" w:rsidP="00A86CEE">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附　則（平成</w:t>
      </w:r>
      <w:r w:rsidRPr="00A86CEE">
        <w:rPr>
          <w:rFonts w:ascii="ＭＳ ゴシック" w:eastAsia="ＭＳ ゴシック" w:hAnsi="ＭＳ ゴシック" w:cs="ＭＳ ゴシック"/>
          <w:color w:val="000000"/>
          <w:kern w:val="0"/>
          <w:sz w:val="20"/>
          <w:szCs w:val="20"/>
        </w:rPr>
        <w:t>21</w:t>
      </w:r>
      <w:r w:rsidRPr="00A86CEE">
        <w:rPr>
          <w:rFonts w:ascii="ＭＳ ゴシック" w:eastAsia="ＭＳ ゴシック" w:hAnsi="ＭＳ ゴシック" w:cs="ＭＳ ゴシック" w:hint="eastAsia"/>
          <w:color w:val="000000"/>
          <w:kern w:val="0"/>
          <w:sz w:val="20"/>
          <w:szCs w:val="20"/>
        </w:rPr>
        <w:t>年規則第</w:t>
      </w:r>
      <w:r w:rsidRPr="00A86CEE">
        <w:rPr>
          <w:rFonts w:ascii="ＭＳ ゴシック" w:eastAsia="ＭＳ ゴシック" w:hAnsi="ＭＳ ゴシック" w:cs="ＭＳ ゴシック"/>
          <w:color w:val="000000"/>
          <w:kern w:val="0"/>
          <w:sz w:val="20"/>
          <w:szCs w:val="20"/>
        </w:rPr>
        <w:t>76</w:t>
      </w:r>
      <w:r w:rsidRPr="00A86CEE">
        <w:rPr>
          <w:rFonts w:ascii="ＭＳ ゴシック" w:eastAsia="ＭＳ ゴシック" w:hAnsi="ＭＳ ゴシック" w:cs="ＭＳ ゴシック" w:hint="eastAsia"/>
          <w:color w:val="000000"/>
          <w:kern w:val="0"/>
          <w:sz w:val="20"/>
          <w:szCs w:val="20"/>
        </w:rPr>
        <w:t>号）</w:t>
      </w:r>
    </w:p>
    <w:p w:rsidR="00763B71" w:rsidRPr="00A86CEE" w:rsidRDefault="00763B71" w:rsidP="00A86CEE">
      <w:pPr>
        <w:autoSpaceDE w:val="0"/>
        <w:autoSpaceDN w:val="0"/>
        <w:adjustRightInd w:val="0"/>
        <w:spacing w:line="200" w:lineRule="exact"/>
        <w:ind w:firstLine="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この規則は、鳥取県住民基本台帳法施行条例の一部を改正する条例（平成</w:t>
      </w:r>
      <w:r w:rsidRPr="00A86CEE">
        <w:rPr>
          <w:rFonts w:ascii="ＭＳ ゴシック" w:eastAsia="ＭＳ ゴシック" w:hAnsi="ＭＳ ゴシック" w:cs="ＭＳ ゴシック"/>
          <w:color w:val="000000"/>
          <w:kern w:val="0"/>
          <w:sz w:val="20"/>
          <w:szCs w:val="20"/>
        </w:rPr>
        <w:t>21</w:t>
      </w:r>
      <w:r w:rsidRPr="00A86CEE">
        <w:rPr>
          <w:rFonts w:ascii="ＭＳ ゴシック" w:eastAsia="ＭＳ ゴシック" w:hAnsi="ＭＳ ゴシック" w:cs="ＭＳ ゴシック" w:hint="eastAsia"/>
          <w:color w:val="000000"/>
          <w:kern w:val="0"/>
          <w:sz w:val="20"/>
          <w:szCs w:val="20"/>
        </w:rPr>
        <w:t>年鳥取県条例第</w:t>
      </w:r>
      <w:r w:rsidRPr="00A86CEE">
        <w:rPr>
          <w:rFonts w:ascii="ＭＳ ゴシック" w:eastAsia="ＭＳ ゴシック" w:hAnsi="ＭＳ ゴシック" w:cs="ＭＳ ゴシック"/>
          <w:color w:val="000000"/>
          <w:kern w:val="0"/>
          <w:sz w:val="20"/>
          <w:szCs w:val="20"/>
        </w:rPr>
        <w:t>57</w:t>
      </w:r>
      <w:r w:rsidRPr="00A86CEE">
        <w:rPr>
          <w:rFonts w:ascii="ＭＳ ゴシック" w:eastAsia="ＭＳ ゴシック" w:hAnsi="ＭＳ ゴシック" w:cs="ＭＳ ゴシック" w:hint="eastAsia"/>
          <w:color w:val="000000"/>
          <w:kern w:val="0"/>
          <w:sz w:val="20"/>
          <w:szCs w:val="20"/>
        </w:rPr>
        <w:t>号）の施行の日から施行する。</w:t>
      </w:r>
    </w:p>
    <w:p w:rsidR="00763B71" w:rsidRPr="00A86CEE" w:rsidRDefault="00763B71" w:rsidP="00A86CEE">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（施行の日＝平成</w:t>
      </w:r>
      <w:r w:rsidRPr="00A86CEE">
        <w:rPr>
          <w:rFonts w:ascii="ＭＳ ゴシック" w:eastAsia="ＭＳ ゴシック" w:hAnsi="ＭＳ ゴシック" w:cs="ＭＳ ゴシック"/>
          <w:color w:val="000000"/>
          <w:kern w:val="0"/>
          <w:sz w:val="20"/>
          <w:szCs w:val="20"/>
        </w:rPr>
        <w:t>21</w:t>
      </w:r>
      <w:r w:rsidRPr="00A86CEE">
        <w:rPr>
          <w:rFonts w:ascii="ＭＳ ゴシック" w:eastAsia="ＭＳ ゴシック" w:hAnsi="ＭＳ ゴシック" w:cs="ＭＳ ゴシック" w:hint="eastAsia"/>
          <w:color w:val="000000"/>
          <w:kern w:val="0"/>
          <w:sz w:val="20"/>
          <w:szCs w:val="20"/>
        </w:rPr>
        <w:t>年</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月</w:t>
      </w:r>
      <w:r w:rsidRPr="00A86CEE">
        <w:rPr>
          <w:rFonts w:ascii="ＭＳ ゴシック" w:eastAsia="ＭＳ ゴシック" w:hAnsi="ＭＳ ゴシック" w:cs="ＭＳ ゴシック"/>
          <w:color w:val="000000"/>
          <w:kern w:val="0"/>
          <w:sz w:val="20"/>
          <w:szCs w:val="20"/>
        </w:rPr>
        <w:t>16</w:t>
      </w:r>
      <w:r w:rsidRPr="00A86CEE">
        <w:rPr>
          <w:rFonts w:ascii="ＭＳ ゴシック" w:eastAsia="ＭＳ ゴシック" w:hAnsi="ＭＳ ゴシック" w:cs="ＭＳ ゴシック" w:hint="eastAsia"/>
          <w:color w:val="000000"/>
          <w:kern w:val="0"/>
          <w:sz w:val="20"/>
          <w:szCs w:val="20"/>
        </w:rPr>
        <w:t>日）</w:t>
      </w:r>
    </w:p>
    <w:p w:rsidR="00763B71" w:rsidRPr="00A86CEE" w:rsidRDefault="00763B71" w:rsidP="00A86CEE">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附　則（平成</w:t>
      </w:r>
      <w:r w:rsidRPr="00A86CEE">
        <w:rPr>
          <w:rFonts w:ascii="ＭＳ ゴシック" w:eastAsia="ＭＳ ゴシック" w:hAnsi="ＭＳ ゴシック" w:cs="ＭＳ ゴシック"/>
          <w:color w:val="000000"/>
          <w:kern w:val="0"/>
          <w:sz w:val="20"/>
          <w:szCs w:val="20"/>
        </w:rPr>
        <w:t>24</w:t>
      </w:r>
      <w:r w:rsidRPr="00A86CEE">
        <w:rPr>
          <w:rFonts w:ascii="ＭＳ ゴシック" w:eastAsia="ＭＳ ゴシック" w:hAnsi="ＭＳ ゴシック" w:cs="ＭＳ ゴシック" w:hint="eastAsia"/>
          <w:color w:val="000000"/>
          <w:kern w:val="0"/>
          <w:sz w:val="20"/>
          <w:szCs w:val="20"/>
        </w:rPr>
        <w:t>年規則第</w:t>
      </w:r>
      <w:r w:rsidRPr="00A86CEE">
        <w:rPr>
          <w:rFonts w:ascii="ＭＳ ゴシック" w:eastAsia="ＭＳ ゴシック" w:hAnsi="ＭＳ ゴシック" w:cs="ＭＳ ゴシック"/>
          <w:color w:val="000000"/>
          <w:kern w:val="0"/>
          <w:sz w:val="20"/>
          <w:szCs w:val="20"/>
        </w:rPr>
        <w:t>30</w:t>
      </w:r>
      <w:r w:rsidRPr="00A86CEE">
        <w:rPr>
          <w:rFonts w:ascii="ＭＳ ゴシック" w:eastAsia="ＭＳ ゴシック" w:hAnsi="ＭＳ ゴシック" w:cs="ＭＳ ゴシック" w:hint="eastAsia"/>
          <w:color w:val="000000"/>
          <w:kern w:val="0"/>
          <w:sz w:val="20"/>
          <w:szCs w:val="20"/>
        </w:rPr>
        <w:t>号）</w:t>
      </w:r>
    </w:p>
    <w:p w:rsidR="00763B71" w:rsidRPr="00A86CEE" w:rsidRDefault="00763B71" w:rsidP="00A86CEE">
      <w:pPr>
        <w:autoSpaceDE w:val="0"/>
        <w:autoSpaceDN w:val="0"/>
        <w:adjustRightInd w:val="0"/>
        <w:spacing w:line="200" w:lineRule="exact"/>
        <w:ind w:firstLine="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この規則は、平成</w:t>
      </w:r>
      <w:r w:rsidRPr="00A86CEE">
        <w:rPr>
          <w:rFonts w:ascii="ＭＳ ゴシック" w:eastAsia="ＭＳ ゴシック" w:hAnsi="ＭＳ ゴシック" w:cs="ＭＳ ゴシック"/>
          <w:color w:val="000000"/>
          <w:kern w:val="0"/>
          <w:sz w:val="20"/>
          <w:szCs w:val="20"/>
        </w:rPr>
        <w:t>24</w:t>
      </w:r>
      <w:r w:rsidRPr="00A86CEE">
        <w:rPr>
          <w:rFonts w:ascii="ＭＳ ゴシック" w:eastAsia="ＭＳ ゴシック" w:hAnsi="ＭＳ ゴシック" w:cs="ＭＳ ゴシック" w:hint="eastAsia"/>
          <w:color w:val="000000"/>
          <w:kern w:val="0"/>
          <w:sz w:val="20"/>
          <w:szCs w:val="20"/>
        </w:rPr>
        <w:t>年４月１日から施行する。ただし、第４条の改正規定、第７条の改正規定、第</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条の改正規定及び様式第３号の改正規定（「その役員及び法定代理人」を「その法定代理人及びこれらの役員」に改め、「前各号」の次に「又は次号」を加える部分を除く。）は、公布の日から施行する。</w:t>
      </w:r>
    </w:p>
    <w:p w:rsidR="00763B71" w:rsidRPr="00A86CEE" w:rsidRDefault="00763B71" w:rsidP="00A86CEE">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附　則（平成</w:t>
      </w:r>
      <w:r w:rsidRPr="00A86CEE">
        <w:rPr>
          <w:rFonts w:ascii="ＭＳ ゴシック" w:eastAsia="ＭＳ ゴシック" w:hAnsi="ＭＳ ゴシック" w:cs="ＭＳ ゴシック"/>
          <w:color w:val="000000"/>
          <w:kern w:val="0"/>
          <w:sz w:val="20"/>
          <w:szCs w:val="20"/>
        </w:rPr>
        <w:t>25</w:t>
      </w:r>
      <w:r w:rsidRPr="00A86CEE">
        <w:rPr>
          <w:rFonts w:ascii="ＭＳ ゴシック" w:eastAsia="ＭＳ ゴシック" w:hAnsi="ＭＳ ゴシック" w:cs="ＭＳ ゴシック" w:hint="eastAsia"/>
          <w:color w:val="000000"/>
          <w:kern w:val="0"/>
          <w:sz w:val="20"/>
          <w:szCs w:val="20"/>
        </w:rPr>
        <w:t>年規則第</w:t>
      </w:r>
      <w:r w:rsidRPr="00A86CEE">
        <w:rPr>
          <w:rFonts w:ascii="ＭＳ ゴシック" w:eastAsia="ＭＳ ゴシック" w:hAnsi="ＭＳ ゴシック" w:cs="ＭＳ ゴシック"/>
          <w:color w:val="000000"/>
          <w:kern w:val="0"/>
          <w:sz w:val="20"/>
          <w:szCs w:val="20"/>
        </w:rPr>
        <w:t>39</w:t>
      </w:r>
      <w:r w:rsidRPr="00A86CEE">
        <w:rPr>
          <w:rFonts w:ascii="ＭＳ ゴシック" w:eastAsia="ＭＳ ゴシック" w:hAnsi="ＭＳ ゴシック" w:cs="ＭＳ ゴシック" w:hint="eastAsia"/>
          <w:color w:val="000000"/>
          <w:kern w:val="0"/>
          <w:sz w:val="20"/>
          <w:szCs w:val="20"/>
        </w:rPr>
        <w:t>号）抄</w:t>
      </w:r>
    </w:p>
    <w:p w:rsidR="00763B71" w:rsidRPr="00A86CEE" w:rsidRDefault="00763B71" w:rsidP="00A86CEE">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（施行期日）</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１　この規則は、平成</w:t>
      </w:r>
      <w:r w:rsidRPr="00A86CEE">
        <w:rPr>
          <w:rFonts w:ascii="ＭＳ ゴシック" w:eastAsia="ＭＳ ゴシック" w:hAnsi="ＭＳ ゴシック" w:cs="ＭＳ ゴシック"/>
          <w:color w:val="000000"/>
          <w:kern w:val="0"/>
          <w:sz w:val="20"/>
          <w:szCs w:val="20"/>
        </w:rPr>
        <w:t>25</w:t>
      </w:r>
      <w:r w:rsidRPr="00A86CEE">
        <w:rPr>
          <w:rFonts w:ascii="ＭＳ ゴシック" w:eastAsia="ＭＳ ゴシック" w:hAnsi="ＭＳ ゴシック" w:cs="ＭＳ ゴシック" w:hint="eastAsia"/>
          <w:color w:val="000000"/>
          <w:kern w:val="0"/>
          <w:sz w:val="20"/>
          <w:szCs w:val="20"/>
        </w:rPr>
        <w:t>年４月１日から施行する。</w:t>
      </w:r>
    </w:p>
    <w:p w:rsidR="00763B71" w:rsidRPr="00A86CEE" w:rsidRDefault="00763B71" w:rsidP="00A86CEE">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附　則（平成</w:t>
      </w:r>
      <w:r w:rsidRPr="00A86CEE">
        <w:rPr>
          <w:rFonts w:ascii="ＭＳ ゴシック" w:eastAsia="ＭＳ ゴシック" w:hAnsi="ＭＳ ゴシック" w:cs="ＭＳ ゴシック"/>
          <w:color w:val="000000"/>
          <w:kern w:val="0"/>
          <w:sz w:val="20"/>
          <w:szCs w:val="20"/>
        </w:rPr>
        <w:t>26</w:t>
      </w:r>
      <w:r w:rsidRPr="00A86CEE">
        <w:rPr>
          <w:rFonts w:ascii="ＭＳ ゴシック" w:eastAsia="ＭＳ ゴシック" w:hAnsi="ＭＳ ゴシック" w:cs="ＭＳ ゴシック" w:hint="eastAsia"/>
          <w:color w:val="000000"/>
          <w:kern w:val="0"/>
          <w:sz w:val="20"/>
          <w:szCs w:val="20"/>
        </w:rPr>
        <w:t>年規則第</w:t>
      </w:r>
      <w:r w:rsidRPr="00A86CEE">
        <w:rPr>
          <w:rFonts w:ascii="ＭＳ ゴシック" w:eastAsia="ＭＳ ゴシック" w:hAnsi="ＭＳ ゴシック" w:cs="ＭＳ ゴシック"/>
          <w:color w:val="000000"/>
          <w:kern w:val="0"/>
          <w:sz w:val="20"/>
          <w:szCs w:val="20"/>
        </w:rPr>
        <w:t>20</w:t>
      </w:r>
      <w:r w:rsidRPr="00A86CEE">
        <w:rPr>
          <w:rFonts w:ascii="ＭＳ ゴシック" w:eastAsia="ＭＳ ゴシック" w:hAnsi="ＭＳ ゴシック" w:cs="ＭＳ ゴシック" w:hint="eastAsia"/>
          <w:color w:val="000000"/>
          <w:kern w:val="0"/>
          <w:sz w:val="20"/>
          <w:szCs w:val="20"/>
        </w:rPr>
        <w:t>号）抄</w:t>
      </w:r>
    </w:p>
    <w:p w:rsidR="00763B71" w:rsidRPr="00A86CEE" w:rsidRDefault="00763B71" w:rsidP="00A86CEE">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（施行期日）</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１　この規則は、平成</w:t>
      </w:r>
      <w:r w:rsidRPr="00A86CEE">
        <w:rPr>
          <w:rFonts w:ascii="ＭＳ ゴシック" w:eastAsia="ＭＳ ゴシック" w:hAnsi="ＭＳ ゴシック" w:cs="ＭＳ ゴシック"/>
          <w:color w:val="000000"/>
          <w:kern w:val="0"/>
          <w:sz w:val="20"/>
          <w:szCs w:val="20"/>
        </w:rPr>
        <w:t>26</w:t>
      </w:r>
      <w:r w:rsidRPr="00A86CEE">
        <w:rPr>
          <w:rFonts w:ascii="ＭＳ ゴシック" w:eastAsia="ＭＳ ゴシック" w:hAnsi="ＭＳ ゴシック" w:cs="ＭＳ ゴシック" w:hint="eastAsia"/>
          <w:color w:val="000000"/>
          <w:kern w:val="0"/>
          <w:sz w:val="20"/>
          <w:szCs w:val="20"/>
        </w:rPr>
        <w:t>年４月１日から施行する。</w:t>
      </w:r>
    </w:p>
    <w:p w:rsidR="00763B71" w:rsidRPr="00A86CEE" w:rsidRDefault="00763B71" w:rsidP="00A86CEE">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附　則（平成</w:t>
      </w:r>
      <w:r w:rsidRPr="00A86CEE">
        <w:rPr>
          <w:rFonts w:ascii="ＭＳ ゴシック" w:eastAsia="ＭＳ ゴシック" w:hAnsi="ＭＳ ゴシック" w:cs="ＭＳ ゴシック"/>
          <w:color w:val="000000"/>
          <w:kern w:val="0"/>
          <w:sz w:val="20"/>
          <w:szCs w:val="20"/>
        </w:rPr>
        <w:t>27</w:t>
      </w:r>
      <w:r w:rsidRPr="00A86CEE">
        <w:rPr>
          <w:rFonts w:ascii="ＭＳ ゴシック" w:eastAsia="ＭＳ ゴシック" w:hAnsi="ＭＳ ゴシック" w:cs="ＭＳ ゴシック" w:hint="eastAsia"/>
          <w:color w:val="000000"/>
          <w:kern w:val="0"/>
          <w:sz w:val="20"/>
          <w:szCs w:val="20"/>
        </w:rPr>
        <w:t>年規則第</w:t>
      </w:r>
      <w:r w:rsidRPr="00A86CEE">
        <w:rPr>
          <w:rFonts w:ascii="ＭＳ ゴシック" w:eastAsia="ＭＳ ゴシック" w:hAnsi="ＭＳ ゴシック" w:cs="ＭＳ ゴシック"/>
          <w:color w:val="000000"/>
          <w:kern w:val="0"/>
          <w:sz w:val="20"/>
          <w:szCs w:val="20"/>
        </w:rPr>
        <w:t>60</w:t>
      </w:r>
      <w:r w:rsidRPr="00A86CEE">
        <w:rPr>
          <w:rFonts w:ascii="ＭＳ ゴシック" w:eastAsia="ＭＳ ゴシック" w:hAnsi="ＭＳ ゴシック" w:cs="ＭＳ ゴシック" w:hint="eastAsia"/>
          <w:color w:val="000000"/>
          <w:kern w:val="0"/>
          <w:sz w:val="20"/>
          <w:szCs w:val="20"/>
        </w:rPr>
        <w:t>号）抄</w:t>
      </w:r>
    </w:p>
    <w:p w:rsidR="00763B71" w:rsidRPr="00A86CEE" w:rsidRDefault="00763B71" w:rsidP="00A86CEE">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（施行期日）</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１　この規則は、平成</w:t>
      </w:r>
      <w:r w:rsidRPr="00A86CEE">
        <w:rPr>
          <w:rFonts w:ascii="ＭＳ ゴシック" w:eastAsia="ＭＳ ゴシック" w:hAnsi="ＭＳ ゴシック" w:cs="ＭＳ ゴシック"/>
          <w:color w:val="000000"/>
          <w:kern w:val="0"/>
          <w:sz w:val="20"/>
          <w:szCs w:val="20"/>
        </w:rPr>
        <w:t>28</w:t>
      </w:r>
      <w:r w:rsidRPr="00A86CEE">
        <w:rPr>
          <w:rFonts w:ascii="ＭＳ ゴシック" w:eastAsia="ＭＳ ゴシック" w:hAnsi="ＭＳ ゴシック" w:cs="ＭＳ ゴシック" w:hint="eastAsia"/>
          <w:color w:val="000000"/>
          <w:kern w:val="0"/>
          <w:sz w:val="20"/>
          <w:szCs w:val="20"/>
        </w:rPr>
        <w:t>年１月１日から施行する。</w:t>
      </w:r>
    </w:p>
    <w:p w:rsidR="00763B71" w:rsidRPr="00A86CEE" w:rsidRDefault="00763B71" w:rsidP="00A86CEE">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附　則（平成</w:t>
      </w:r>
      <w:r w:rsidRPr="00A86CEE">
        <w:rPr>
          <w:rFonts w:ascii="ＭＳ ゴシック" w:eastAsia="ＭＳ ゴシック" w:hAnsi="ＭＳ ゴシック" w:cs="ＭＳ ゴシック"/>
          <w:color w:val="000000"/>
          <w:kern w:val="0"/>
          <w:sz w:val="20"/>
          <w:szCs w:val="20"/>
        </w:rPr>
        <w:t>28</w:t>
      </w:r>
      <w:r w:rsidRPr="00A86CEE">
        <w:rPr>
          <w:rFonts w:ascii="ＭＳ ゴシック" w:eastAsia="ＭＳ ゴシック" w:hAnsi="ＭＳ ゴシック" w:cs="ＭＳ ゴシック" w:hint="eastAsia"/>
          <w:color w:val="000000"/>
          <w:kern w:val="0"/>
          <w:sz w:val="20"/>
          <w:szCs w:val="20"/>
        </w:rPr>
        <w:t>年規則第</w:t>
      </w:r>
      <w:r w:rsidRPr="00A86CEE">
        <w:rPr>
          <w:rFonts w:ascii="ＭＳ ゴシック" w:eastAsia="ＭＳ ゴシック" w:hAnsi="ＭＳ ゴシック" w:cs="ＭＳ ゴシック"/>
          <w:color w:val="000000"/>
          <w:kern w:val="0"/>
          <w:sz w:val="20"/>
          <w:szCs w:val="20"/>
        </w:rPr>
        <w:t>29</w:t>
      </w:r>
      <w:r w:rsidRPr="00A86CEE">
        <w:rPr>
          <w:rFonts w:ascii="ＭＳ ゴシック" w:eastAsia="ＭＳ ゴシック" w:hAnsi="ＭＳ ゴシック" w:cs="ＭＳ ゴシック" w:hint="eastAsia"/>
          <w:color w:val="000000"/>
          <w:kern w:val="0"/>
          <w:sz w:val="20"/>
          <w:szCs w:val="20"/>
        </w:rPr>
        <w:t>号）</w:t>
      </w:r>
    </w:p>
    <w:p w:rsidR="00763B71" w:rsidRPr="00A86CEE" w:rsidRDefault="00763B71" w:rsidP="00A86CEE">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（施行期日）</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１　この規則は、平成</w:t>
      </w:r>
      <w:r w:rsidRPr="00A86CEE">
        <w:rPr>
          <w:rFonts w:ascii="ＭＳ ゴシック" w:eastAsia="ＭＳ ゴシック" w:hAnsi="ＭＳ ゴシック" w:cs="ＭＳ ゴシック"/>
          <w:color w:val="000000"/>
          <w:kern w:val="0"/>
          <w:sz w:val="20"/>
          <w:szCs w:val="20"/>
        </w:rPr>
        <w:t>28</w:t>
      </w:r>
      <w:r w:rsidRPr="00A86CEE">
        <w:rPr>
          <w:rFonts w:ascii="ＭＳ ゴシック" w:eastAsia="ＭＳ ゴシック" w:hAnsi="ＭＳ ゴシック" w:cs="ＭＳ ゴシック" w:hint="eastAsia"/>
          <w:color w:val="000000"/>
          <w:kern w:val="0"/>
          <w:sz w:val="20"/>
          <w:szCs w:val="20"/>
        </w:rPr>
        <w:t>年４月１日から施行する。</w:t>
      </w:r>
    </w:p>
    <w:p w:rsidR="00763B71" w:rsidRPr="00A86CEE" w:rsidRDefault="00763B71" w:rsidP="00A86CEE">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（経過措置）</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２　この規則の施行の日（以下「施行日」という。）前に鳥取県屋外広告物条例（昭和</w:t>
      </w:r>
      <w:r w:rsidRPr="00A86CEE">
        <w:rPr>
          <w:rFonts w:ascii="ＭＳ ゴシック" w:eastAsia="ＭＳ ゴシック" w:hAnsi="ＭＳ ゴシック" w:cs="ＭＳ ゴシック"/>
          <w:color w:val="000000"/>
          <w:kern w:val="0"/>
          <w:sz w:val="20"/>
          <w:szCs w:val="20"/>
        </w:rPr>
        <w:t>37</w:t>
      </w:r>
      <w:r w:rsidRPr="00A86CEE">
        <w:rPr>
          <w:rFonts w:ascii="ＭＳ ゴシック" w:eastAsia="ＭＳ ゴシック" w:hAnsi="ＭＳ ゴシック" w:cs="ＭＳ ゴシック" w:hint="eastAsia"/>
          <w:color w:val="000000"/>
          <w:kern w:val="0"/>
          <w:sz w:val="20"/>
          <w:szCs w:val="20"/>
        </w:rPr>
        <w:t>年鳥取県条例第</w:t>
      </w:r>
      <w:r w:rsidRPr="00A86CEE">
        <w:rPr>
          <w:rFonts w:ascii="ＭＳ ゴシック" w:eastAsia="ＭＳ ゴシック" w:hAnsi="ＭＳ ゴシック" w:cs="ＭＳ ゴシック"/>
          <w:color w:val="000000"/>
          <w:kern w:val="0"/>
          <w:sz w:val="20"/>
          <w:szCs w:val="20"/>
        </w:rPr>
        <w:t>31</w:t>
      </w:r>
      <w:r w:rsidRPr="00A86CEE">
        <w:rPr>
          <w:rFonts w:ascii="ＭＳ ゴシック" w:eastAsia="ＭＳ ゴシック" w:hAnsi="ＭＳ ゴシック" w:cs="ＭＳ ゴシック" w:hint="eastAsia"/>
          <w:color w:val="000000"/>
          <w:kern w:val="0"/>
          <w:sz w:val="20"/>
          <w:szCs w:val="20"/>
        </w:rPr>
        <w:t>号）第３条第１項又は第３条の２第３項の規定による許可を受けて表示され、又は設置された広告物又は広告物を掲出する物件（以下「広告物等」という。）については、なお従前の例による。</w:t>
      </w:r>
    </w:p>
    <w:p w:rsidR="00763B71"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３　施行日前に自己の管理する土地に管理上の必要に基づき表示され、又は設置された広告物等であって、改正前の鳥取県屋外広告物条例施行規則別表第３の２の項に定める基準に適合するものは、平成</w:t>
      </w:r>
      <w:r w:rsidRPr="00A86CEE">
        <w:rPr>
          <w:rFonts w:ascii="ＭＳ ゴシック" w:eastAsia="ＭＳ ゴシック" w:hAnsi="ＭＳ ゴシック" w:cs="ＭＳ ゴシック"/>
          <w:color w:val="000000"/>
          <w:kern w:val="0"/>
          <w:sz w:val="20"/>
          <w:szCs w:val="20"/>
        </w:rPr>
        <w:t>28</w:t>
      </w:r>
      <w:r w:rsidRPr="00A86CEE">
        <w:rPr>
          <w:rFonts w:ascii="ＭＳ ゴシック" w:eastAsia="ＭＳ ゴシック" w:hAnsi="ＭＳ ゴシック" w:cs="ＭＳ ゴシック" w:hint="eastAsia"/>
          <w:color w:val="000000"/>
          <w:kern w:val="0"/>
          <w:sz w:val="20"/>
          <w:szCs w:val="20"/>
        </w:rPr>
        <w:t>年９月</w:t>
      </w:r>
      <w:r w:rsidRPr="00A86CEE">
        <w:rPr>
          <w:rFonts w:ascii="ＭＳ ゴシック" w:eastAsia="ＭＳ ゴシック" w:hAnsi="ＭＳ ゴシック" w:cs="ＭＳ ゴシック"/>
          <w:color w:val="000000"/>
          <w:kern w:val="0"/>
          <w:sz w:val="20"/>
          <w:szCs w:val="20"/>
        </w:rPr>
        <w:t>30</w:t>
      </w:r>
      <w:r w:rsidRPr="00A86CEE">
        <w:rPr>
          <w:rFonts w:ascii="ＭＳ ゴシック" w:eastAsia="ＭＳ ゴシック" w:hAnsi="ＭＳ ゴシック" w:cs="ＭＳ ゴシック" w:hint="eastAsia"/>
          <w:color w:val="000000"/>
          <w:kern w:val="0"/>
          <w:sz w:val="20"/>
          <w:szCs w:val="20"/>
        </w:rPr>
        <w:t>日までの間、改正後の鳥取県屋外広告物条例施行規則別表第３の２の項に定める基準に適合しているものとみなす。</w:t>
      </w:r>
    </w:p>
    <w:p w:rsidR="000F6E86" w:rsidRPr="000F6E86" w:rsidRDefault="002D2208" w:rsidP="000F6E86">
      <w:pPr>
        <w:autoSpaceDE w:val="0"/>
        <w:autoSpaceDN w:val="0"/>
        <w:adjustRightInd w:val="0"/>
        <w:spacing w:line="200" w:lineRule="exact"/>
        <w:ind w:leftChars="100" w:left="210" w:firstLineChars="200" w:firstLine="400"/>
        <w:jc w:val="left"/>
        <w:rPr>
          <w:rFonts w:ascii="ＭＳ ゴシック" w:eastAsia="ＭＳ ゴシック" w:hAnsi="ＭＳ ゴシック" w:cs="ＭＳ ゴシック"/>
          <w:color w:val="FF0000"/>
          <w:kern w:val="0"/>
          <w:sz w:val="20"/>
          <w:szCs w:val="20"/>
        </w:rPr>
      </w:pPr>
      <w:r>
        <w:rPr>
          <w:rFonts w:ascii="ＭＳ ゴシック" w:eastAsia="ＭＳ ゴシック" w:hAnsi="ＭＳ ゴシック" w:cs="ＭＳ ゴシック" w:hint="eastAsia"/>
          <w:color w:val="FF0000"/>
          <w:kern w:val="0"/>
          <w:sz w:val="20"/>
          <w:szCs w:val="20"/>
        </w:rPr>
        <w:t>附　則（令和２年規則第49</w:t>
      </w:r>
      <w:r w:rsidR="000F6E86" w:rsidRPr="000F6E86">
        <w:rPr>
          <w:rFonts w:ascii="ＭＳ ゴシック" w:eastAsia="ＭＳ ゴシック" w:hAnsi="ＭＳ ゴシック" w:cs="ＭＳ ゴシック" w:hint="eastAsia"/>
          <w:color w:val="FF0000"/>
          <w:kern w:val="0"/>
          <w:sz w:val="20"/>
          <w:szCs w:val="20"/>
        </w:rPr>
        <w:t>号）</w:t>
      </w:r>
    </w:p>
    <w:p w:rsidR="000F6E86" w:rsidRPr="000F6E86" w:rsidRDefault="000F6E86" w:rsidP="000F6E86">
      <w:pPr>
        <w:autoSpaceDE w:val="0"/>
        <w:autoSpaceDN w:val="0"/>
        <w:adjustRightInd w:val="0"/>
        <w:spacing w:line="200" w:lineRule="exact"/>
        <w:ind w:left="220" w:hanging="220"/>
        <w:jc w:val="left"/>
        <w:rPr>
          <w:rFonts w:ascii="ＭＳ ゴシック" w:eastAsia="ＭＳ ゴシック" w:hAnsi="ＭＳ ゴシック" w:cs="ＭＳ ゴシック"/>
          <w:color w:val="FF0000"/>
          <w:kern w:val="0"/>
          <w:sz w:val="20"/>
          <w:szCs w:val="20"/>
        </w:rPr>
      </w:pPr>
      <w:r w:rsidRPr="000F6E86">
        <w:rPr>
          <w:rFonts w:ascii="ＭＳ ゴシック" w:eastAsia="ＭＳ ゴシック" w:hAnsi="ＭＳ ゴシック" w:cs="ＭＳ ゴシック" w:hint="eastAsia"/>
          <w:color w:val="FF0000"/>
          <w:kern w:val="0"/>
          <w:sz w:val="20"/>
          <w:szCs w:val="20"/>
        </w:rPr>
        <w:t>（施行期日）</w:t>
      </w:r>
    </w:p>
    <w:p w:rsidR="000F6E86" w:rsidRPr="000F6E86" w:rsidRDefault="000F6E86" w:rsidP="000F6E86">
      <w:pPr>
        <w:autoSpaceDE w:val="0"/>
        <w:autoSpaceDN w:val="0"/>
        <w:adjustRightInd w:val="0"/>
        <w:spacing w:line="200" w:lineRule="exact"/>
        <w:ind w:left="220" w:hanging="220"/>
        <w:jc w:val="left"/>
        <w:rPr>
          <w:rFonts w:ascii="ＭＳ ゴシック" w:eastAsia="ＭＳ ゴシック" w:hAnsi="ＭＳ ゴシック" w:cs="ＭＳ ゴシック"/>
          <w:color w:val="FF0000"/>
          <w:kern w:val="0"/>
          <w:sz w:val="20"/>
          <w:szCs w:val="20"/>
        </w:rPr>
      </w:pPr>
      <w:r w:rsidRPr="000F6E86">
        <w:rPr>
          <w:rFonts w:ascii="ＭＳ ゴシック" w:eastAsia="ＭＳ ゴシック" w:hAnsi="ＭＳ ゴシック" w:cs="ＭＳ ゴシック" w:hint="eastAsia"/>
          <w:color w:val="FF0000"/>
          <w:kern w:val="0"/>
          <w:sz w:val="20"/>
          <w:szCs w:val="20"/>
        </w:rPr>
        <w:t>１　この規則は、令和３年４月１日から施行する。</w:t>
      </w:r>
    </w:p>
    <w:p w:rsidR="000F6E86" w:rsidRPr="000F6E86" w:rsidRDefault="000F6E86" w:rsidP="000F6E86">
      <w:pPr>
        <w:autoSpaceDE w:val="0"/>
        <w:autoSpaceDN w:val="0"/>
        <w:adjustRightInd w:val="0"/>
        <w:spacing w:line="200" w:lineRule="exact"/>
        <w:ind w:left="220" w:hanging="220"/>
        <w:jc w:val="left"/>
        <w:rPr>
          <w:rFonts w:ascii="ＭＳ ゴシック" w:eastAsia="ＭＳ ゴシック" w:hAnsi="ＭＳ ゴシック" w:cs="ＭＳ ゴシック"/>
          <w:color w:val="FF0000"/>
          <w:kern w:val="0"/>
          <w:sz w:val="20"/>
          <w:szCs w:val="20"/>
        </w:rPr>
      </w:pPr>
      <w:r w:rsidRPr="000F6E86">
        <w:rPr>
          <w:rFonts w:ascii="ＭＳ ゴシック" w:eastAsia="ＭＳ ゴシック" w:hAnsi="ＭＳ ゴシック" w:cs="ＭＳ ゴシック" w:hint="eastAsia"/>
          <w:color w:val="FF0000"/>
          <w:kern w:val="0"/>
          <w:sz w:val="20"/>
          <w:szCs w:val="20"/>
        </w:rPr>
        <w:t>（経過措置）</w:t>
      </w:r>
    </w:p>
    <w:p w:rsidR="000F6E86" w:rsidRPr="000F6E86" w:rsidRDefault="000F6E86" w:rsidP="000F6E86">
      <w:pPr>
        <w:autoSpaceDE w:val="0"/>
        <w:autoSpaceDN w:val="0"/>
        <w:adjustRightInd w:val="0"/>
        <w:spacing w:line="200" w:lineRule="exact"/>
        <w:ind w:left="220" w:hanging="220"/>
        <w:jc w:val="left"/>
        <w:rPr>
          <w:rFonts w:ascii="ＭＳ ゴシック" w:eastAsia="ＭＳ ゴシック" w:hAnsi="ＭＳ ゴシック" w:cs="ＭＳ ゴシック"/>
          <w:color w:val="FF0000"/>
          <w:kern w:val="0"/>
          <w:sz w:val="20"/>
          <w:szCs w:val="20"/>
        </w:rPr>
      </w:pPr>
      <w:r w:rsidRPr="000F6E86">
        <w:rPr>
          <w:rFonts w:ascii="ＭＳ ゴシック" w:eastAsia="ＭＳ ゴシック" w:hAnsi="ＭＳ ゴシック" w:cs="ＭＳ ゴシック" w:hint="eastAsia"/>
          <w:color w:val="FF0000"/>
          <w:kern w:val="0"/>
          <w:sz w:val="20"/>
          <w:szCs w:val="20"/>
        </w:rPr>
        <w:t>２　改正後の鳥取県屋外広告物条例施行規則第５条の２第５項の規定にかかわらず、この規則の施行の日において現に表示し、又は設置されている広告物等（鳥取県屋外広告物条例（昭和</w:t>
      </w:r>
      <w:r w:rsidRPr="000F6E86">
        <w:rPr>
          <w:rFonts w:ascii="ＭＳ ゴシック" w:eastAsia="ＭＳ ゴシック" w:hAnsi="ＭＳ ゴシック" w:cs="ＭＳ ゴシック"/>
          <w:color w:val="FF0000"/>
          <w:kern w:val="0"/>
          <w:sz w:val="20"/>
          <w:szCs w:val="20"/>
        </w:rPr>
        <w:t>37</w:t>
      </w:r>
      <w:r w:rsidRPr="000F6E86">
        <w:rPr>
          <w:rFonts w:ascii="ＭＳ ゴシック" w:eastAsia="ＭＳ ゴシック" w:hAnsi="ＭＳ ゴシック" w:cs="ＭＳ ゴシック" w:hint="eastAsia"/>
          <w:color w:val="FF0000"/>
          <w:kern w:val="0"/>
          <w:sz w:val="20"/>
          <w:szCs w:val="20"/>
        </w:rPr>
        <w:t>年鳥取県条例第</w:t>
      </w:r>
      <w:r w:rsidRPr="000F6E86">
        <w:rPr>
          <w:rFonts w:ascii="ＭＳ ゴシック" w:eastAsia="ＭＳ ゴシック" w:hAnsi="ＭＳ ゴシック" w:cs="ＭＳ ゴシック"/>
          <w:color w:val="FF0000"/>
          <w:kern w:val="0"/>
          <w:sz w:val="20"/>
          <w:szCs w:val="20"/>
        </w:rPr>
        <w:t>13</w:t>
      </w:r>
      <w:r w:rsidRPr="000F6E86">
        <w:rPr>
          <w:rFonts w:ascii="ＭＳ ゴシック" w:eastAsia="ＭＳ ゴシック" w:hAnsi="ＭＳ ゴシック" w:cs="ＭＳ ゴシック" w:hint="eastAsia"/>
          <w:color w:val="FF0000"/>
          <w:kern w:val="0"/>
          <w:sz w:val="20"/>
          <w:szCs w:val="20"/>
        </w:rPr>
        <w:t>号。以下「条例」という。）第３条第１項又は第３条の２第３項の許可を受けて表示</w:t>
      </w:r>
      <w:r w:rsidR="00E37740">
        <w:rPr>
          <w:rFonts w:ascii="ＭＳ ゴシック" w:eastAsia="ＭＳ ゴシック" w:hAnsi="ＭＳ ゴシック" w:cs="ＭＳ ゴシック" w:hint="eastAsia"/>
          <w:color w:val="FF0000"/>
          <w:kern w:val="0"/>
          <w:sz w:val="20"/>
          <w:szCs w:val="20"/>
        </w:rPr>
        <w:t>し、</w:t>
      </w:r>
      <w:r w:rsidRPr="000F6E86">
        <w:rPr>
          <w:rFonts w:ascii="ＭＳ ゴシック" w:eastAsia="ＭＳ ゴシック" w:hAnsi="ＭＳ ゴシック" w:cs="ＭＳ ゴシック" w:hint="eastAsia"/>
          <w:color w:val="FF0000"/>
          <w:kern w:val="0"/>
          <w:sz w:val="20"/>
          <w:szCs w:val="20"/>
        </w:rPr>
        <w:t>又は設置されている広告物等を除く。）に係る条例第７条の３第２項の点検は、令和５年３月</w:t>
      </w:r>
      <w:r w:rsidRPr="000F6E86">
        <w:rPr>
          <w:rFonts w:ascii="ＭＳ ゴシック" w:eastAsia="ＭＳ ゴシック" w:hAnsi="ＭＳ ゴシック" w:cs="ＭＳ ゴシック"/>
          <w:color w:val="FF0000"/>
          <w:kern w:val="0"/>
          <w:sz w:val="20"/>
          <w:szCs w:val="20"/>
        </w:rPr>
        <w:t>31</w:t>
      </w:r>
      <w:r w:rsidRPr="000F6E86">
        <w:rPr>
          <w:rFonts w:ascii="ＭＳ ゴシック" w:eastAsia="ＭＳ ゴシック" w:hAnsi="ＭＳ ゴシック" w:cs="ＭＳ ゴシック" w:hint="eastAsia"/>
          <w:color w:val="FF0000"/>
          <w:kern w:val="0"/>
          <w:sz w:val="20"/>
          <w:szCs w:val="20"/>
        </w:rPr>
        <w:t>日までに行わなければならない。</w:t>
      </w:r>
    </w:p>
    <w:p w:rsidR="00763B71" w:rsidRPr="00A86CEE" w:rsidRDefault="00DE4E65" w:rsidP="00A86CEE">
      <w:pPr>
        <w:autoSpaceDE w:val="0"/>
        <w:autoSpaceDN w:val="0"/>
        <w:adjustRightInd w:val="0"/>
        <w:spacing w:line="200" w:lineRule="exact"/>
        <w:jc w:val="center"/>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noProof/>
          <w:color w:val="000000"/>
          <w:kern w:val="0"/>
          <w:sz w:val="20"/>
          <w:szCs w:val="20"/>
        </w:rPr>
        <w:drawing>
          <wp:inline distT="0" distB="0" distL="0" distR="0">
            <wp:extent cx="5743575" cy="64293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3575" cy="6429375"/>
                    </a:xfrm>
                    <a:prstGeom prst="rect">
                      <a:avLst/>
                    </a:prstGeom>
                    <a:noFill/>
                    <a:ln>
                      <a:noFill/>
                    </a:ln>
                  </pic:spPr>
                </pic:pic>
              </a:graphicData>
            </a:graphic>
          </wp:inline>
        </w:drawing>
      </w:r>
    </w:p>
    <w:p w:rsidR="00763B71" w:rsidRPr="00A86CEE" w:rsidRDefault="00763B71" w:rsidP="00A86CEE">
      <w:pPr>
        <w:autoSpaceDE w:val="0"/>
        <w:autoSpaceDN w:val="0"/>
        <w:adjustRightInd w:val="0"/>
        <w:spacing w:line="200" w:lineRule="exact"/>
        <w:jc w:val="left"/>
        <w:rPr>
          <w:rFonts w:ascii="Arial" w:hAnsi="Arial" w:cs="Arial"/>
          <w:kern w:val="0"/>
          <w:sz w:val="20"/>
          <w:szCs w:val="20"/>
        </w:rPr>
        <w:sectPr w:rsidR="00763B71" w:rsidRPr="00A86CEE">
          <w:footerReference w:type="default" r:id="rId7"/>
          <w:pgSz w:w="11905" w:h="16837"/>
          <w:pgMar w:top="1417" w:right="1417" w:bottom="1417" w:left="1417" w:header="720" w:footer="720" w:gutter="0"/>
          <w:cols w:space="720"/>
          <w:noEndnote/>
        </w:sectPr>
      </w:pP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別表第１（第４条、第５条関係）</w:t>
      </w:r>
    </w:p>
    <w:p w:rsidR="00763B71" w:rsidRPr="00A86CEE" w:rsidRDefault="00763B71" w:rsidP="00A86CEE">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（昭</w:t>
      </w:r>
      <w:r w:rsidRPr="00A86CEE">
        <w:rPr>
          <w:rFonts w:ascii="ＭＳ ゴシック" w:eastAsia="ＭＳ ゴシック" w:hAnsi="ＭＳ ゴシック" w:cs="ＭＳ ゴシック"/>
          <w:color w:val="000000"/>
          <w:kern w:val="0"/>
          <w:sz w:val="20"/>
          <w:szCs w:val="20"/>
        </w:rPr>
        <w:t>41</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32</w:t>
      </w:r>
      <w:r w:rsidRPr="00A86CEE">
        <w:rPr>
          <w:rFonts w:ascii="ＭＳ ゴシック" w:eastAsia="ＭＳ ゴシック" w:hAnsi="ＭＳ ゴシック" w:cs="ＭＳ ゴシック" w:hint="eastAsia"/>
          <w:color w:val="000000"/>
          <w:kern w:val="0"/>
          <w:sz w:val="20"/>
          <w:szCs w:val="20"/>
        </w:rPr>
        <w:t>・全改、昭</w:t>
      </w:r>
      <w:r w:rsidRPr="00A86CEE">
        <w:rPr>
          <w:rFonts w:ascii="ＭＳ ゴシック" w:eastAsia="ＭＳ ゴシック" w:hAnsi="ＭＳ ゴシック" w:cs="ＭＳ ゴシック"/>
          <w:color w:val="000000"/>
          <w:kern w:val="0"/>
          <w:sz w:val="20"/>
          <w:szCs w:val="20"/>
        </w:rPr>
        <w:t>45</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24</w:t>
      </w:r>
      <w:r w:rsidRPr="00A86CEE">
        <w:rPr>
          <w:rFonts w:ascii="ＭＳ ゴシック" w:eastAsia="ＭＳ ゴシック" w:hAnsi="ＭＳ ゴシック" w:cs="ＭＳ ゴシック" w:hint="eastAsia"/>
          <w:color w:val="000000"/>
          <w:kern w:val="0"/>
          <w:sz w:val="20"/>
          <w:szCs w:val="20"/>
        </w:rPr>
        <w:t>・一部改正、昭</w:t>
      </w:r>
      <w:r w:rsidRPr="00A86CEE">
        <w:rPr>
          <w:rFonts w:ascii="ＭＳ ゴシック" w:eastAsia="ＭＳ ゴシック" w:hAnsi="ＭＳ ゴシック" w:cs="ＭＳ ゴシック"/>
          <w:color w:val="000000"/>
          <w:kern w:val="0"/>
          <w:sz w:val="20"/>
          <w:szCs w:val="20"/>
        </w:rPr>
        <w:t>51</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・旧別表・一部改正、平元規則</w:t>
      </w:r>
      <w:r w:rsidRPr="00A86CEE">
        <w:rPr>
          <w:rFonts w:ascii="ＭＳ ゴシック" w:eastAsia="ＭＳ ゴシック" w:hAnsi="ＭＳ ゴシック" w:cs="ＭＳ ゴシック"/>
          <w:color w:val="000000"/>
          <w:kern w:val="0"/>
          <w:sz w:val="20"/>
          <w:szCs w:val="20"/>
        </w:rPr>
        <w:t>51</w:t>
      </w:r>
      <w:r w:rsidRPr="00A86CEE">
        <w:rPr>
          <w:rFonts w:ascii="ＭＳ ゴシック" w:eastAsia="ＭＳ ゴシック" w:hAnsi="ＭＳ ゴシック" w:cs="ＭＳ ゴシック" w:hint="eastAsia"/>
          <w:color w:val="000000"/>
          <w:kern w:val="0"/>
          <w:sz w:val="20"/>
          <w:szCs w:val="20"/>
        </w:rPr>
        <w:t>・平９規則</w:t>
      </w:r>
      <w:r w:rsidRPr="00A86CEE">
        <w:rPr>
          <w:rFonts w:ascii="ＭＳ ゴシック" w:eastAsia="ＭＳ ゴシック" w:hAnsi="ＭＳ ゴシック" w:cs="ＭＳ ゴシック"/>
          <w:color w:val="000000"/>
          <w:kern w:val="0"/>
          <w:sz w:val="20"/>
          <w:szCs w:val="20"/>
        </w:rPr>
        <w:t>27</w:t>
      </w:r>
      <w:r w:rsidRPr="00A86CEE">
        <w:rPr>
          <w:rFonts w:ascii="ＭＳ ゴシック" w:eastAsia="ＭＳ ゴシック" w:hAnsi="ＭＳ ゴシック" w:cs="ＭＳ ゴシック" w:hint="eastAsia"/>
          <w:color w:val="000000"/>
          <w:kern w:val="0"/>
          <w:sz w:val="20"/>
          <w:szCs w:val="20"/>
        </w:rPr>
        <w:t>・平</w:t>
      </w:r>
      <w:r w:rsidRPr="00A86CEE">
        <w:rPr>
          <w:rFonts w:ascii="ＭＳ ゴシック" w:eastAsia="ＭＳ ゴシック" w:hAnsi="ＭＳ ゴシック" w:cs="ＭＳ ゴシック"/>
          <w:color w:val="000000"/>
          <w:kern w:val="0"/>
          <w:sz w:val="20"/>
          <w:szCs w:val="20"/>
        </w:rPr>
        <w:t>14</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89</w:t>
      </w:r>
      <w:r w:rsidRPr="00A86CEE">
        <w:rPr>
          <w:rFonts w:ascii="ＭＳ ゴシック" w:eastAsia="ＭＳ ゴシック" w:hAnsi="ＭＳ ゴシック" w:cs="ＭＳ ゴシック" w:hint="eastAsia"/>
          <w:color w:val="000000"/>
          <w:kern w:val="0"/>
          <w:sz w:val="20"/>
          <w:szCs w:val="20"/>
        </w:rPr>
        <w:t>・平</w:t>
      </w:r>
      <w:r w:rsidRPr="00A86CEE">
        <w:rPr>
          <w:rFonts w:ascii="ＭＳ ゴシック" w:eastAsia="ＭＳ ゴシック" w:hAnsi="ＭＳ ゴシック" w:cs="ＭＳ ゴシック"/>
          <w:color w:val="000000"/>
          <w:kern w:val="0"/>
          <w:sz w:val="20"/>
          <w:szCs w:val="20"/>
        </w:rPr>
        <w:t>14</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94</w:t>
      </w:r>
      <w:r w:rsidRPr="00A86CEE">
        <w:rPr>
          <w:rFonts w:ascii="ＭＳ ゴシック" w:eastAsia="ＭＳ ゴシック" w:hAnsi="ＭＳ ゴシック" w:cs="ＭＳ ゴシック" w:hint="eastAsia"/>
          <w:color w:val="000000"/>
          <w:kern w:val="0"/>
          <w:sz w:val="20"/>
          <w:szCs w:val="20"/>
        </w:rPr>
        <w:t>・平</w:t>
      </w:r>
      <w:r w:rsidRPr="00A86CEE">
        <w:rPr>
          <w:rFonts w:ascii="ＭＳ ゴシック" w:eastAsia="ＭＳ ゴシック" w:hAnsi="ＭＳ ゴシック" w:cs="ＭＳ ゴシック"/>
          <w:color w:val="000000"/>
          <w:kern w:val="0"/>
          <w:sz w:val="20"/>
          <w:szCs w:val="20"/>
        </w:rPr>
        <w:t>17</w:t>
      </w:r>
      <w:r w:rsidRPr="00A86CEE">
        <w:rPr>
          <w:rFonts w:ascii="ＭＳ ゴシック" w:eastAsia="ＭＳ ゴシック" w:hAnsi="ＭＳ ゴシック" w:cs="ＭＳ ゴシック" w:hint="eastAsia"/>
          <w:color w:val="000000"/>
          <w:kern w:val="0"/>
          <w:sz w:val="20"/>
          <w:szCs w:val="20"/>
        </w:rPr>
        <w:t>規則１・平</w:t>
      </w:r>
      <w:r w:rsidRPr="00A86CEE">
        <w:rPr>
          <w:rFonts w:ascii="ＭＳ ゴシック" w:eastAsia="ＭＳ ゴシック" w:hAnsi="ＭＳ ゴシック" w:cs="ＭＳ ゴシック"/>
          <w:color w:val="000000"/>
          <w:kern w:val="0"/>
          <w:sz w:val="20"/>
          <w:szCs w:val="20"/>
        </w:rPr>
        <w:t>19</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・平</w:t>
      </w:r>
      <w:r w:rsidRPr="00A86CEE">
        <w:rPr>
          <w:rFonts w:ascii="ＭＳ ゴシック" w:eastAsia="ＭＳ ゴシック" w:hAnsi="ＭＳ ゴシック" w:cs="ＭＳ ゴシック"/>
          <w:color w:val="000000"/>
          <w:kern w:val="0"/>
          <w:sz w:val="20"/>
          <w:szCs w:val="20"/>
        </w:rPr>
        <w:t>28</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29</w:t>
      </w:r>
      <w:r w:rsidRPr="00A86CEE">
        <w:rPr>
          <w:rFonts w:ascii="ＭＳ ゴシック" w:eastAsia="ＭＳ ゴシック" w:hAnsi="ＭＳ ゴシック" w:cs="ＭＳ ゴシック" w:hint="eastAsia"/>
          <w:color w:val="000000"/>
          <w:kern w:val="0"/>
          <w:sz w:val="20"/>
          <w:szCs w:val="20"/>
        </w:rPr>
        <w:t>・一部改正）</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広告物の表示等の許可基準</w:t>
      </w:r>
    </w:p>
    <w:p w:rsidR="00763B71" w:rsidRPr="00A86CEE" w:rsidRDefault="00763B71" w:rsidP="00A86CEE">
      <w:pPr>
        <w:autoSpaceDE w:val="0"/>
        <w:autoSpaceDN w:val="0"/>
        <w:adjustRightInd w:val="0"/>
        <w:spacing w:line="200" w:lineRule="exact"/>
        <w:ind w:left="66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１　野</w:t>
      </w:r>
      <w:r w:rsidR="000F6E86">
        <w:rPr>
          <w:rFonts w:ascii="ＭＳ ゴシック" w:eastAsia="ＭＳ ゴシック" w:hAnsi="ＭＳ ゴシック" w:cs="ＭＳ ゴシック" w:hint="eastAsia"/>
          <w:color w:val="000000"/>
          <w:kern w:val="0"/>
          <w:sz w:val="20"/>
          <w:szCs w:val="20"/>
        </w:rPr>
        <w:t>立ての広告物</w:t>
      </w:r>
      <w:r w:rsidR="000F6E86" w:rsidRPr="000F6E86">
        <w:rPr>
          <w:rFonts w:ascii="ＭＳ ゴシック" w:eastAsia="ＭＳ ゴシック" w:hAnsi="ＭＳ ゴシック" w:cs="ＭＳ ゴシック" w:hint="eastAsia"/>
          <w:color w:val="FF0000"/>
          <w:kern w:val="0"/>
          <w:sz w:val="20"/>
          <w:szCs w:val="20"/>
        </w:rPr>
        <w:t>等</w:t>
      </w:r>
    </w:p>
    <w:p w:rsidR="00763B71" w:rsidRPr="00A86CEE" w:rsidRDefault="00763B71" w:rsidP="00A86CEE">
      <w:pPr>
        <w:autoSpaceDE w:val="0"/>
        <w:autoSpaceDN w:val="0"/>
        <w:adjustRightInd w:val="0"/>
        <w:spacing w:line="200" w:lineRule="exact"/>
        <w:ind w:left="88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ア　広告物等の表示場所又は設置場所が条例第３条第１項第３号の規定による指定に係る道路又は鉄道から原則として</w:t>
      </w:r>
      <w:r w:rsidRPr="00A86CEE">
        <w:rPr>
          <w:rFonts w:ascii="ＭＳ ゴシック" w:eastAsia="ＭＳ ゴシック" w:hAnsi="ＭＳ ゴシック" w:cs="ＭＳ ゴシック"/>
          <w:color w:val="000000"/>
          <w:kern w:val="0"/>
          <w:sz w:val="20"/>
          <w:szCs w:val="20"/>
        </w:rPr>
        <w:t>100</w:t>
      </w:r>
      <w:r w:rsidRPr="00A86CEE">
        <w:rPr>
          <w:rFonts w:ascii="ＭＳ ゴシック" w:eastAsia="ＭＳ ゴシック" w:hAnsi="ＭＳ ゴシック" w:cs="ＭＳ ゴシック" w:hint="eastAsia"/>
          <w:color w:val="000000"/>
          <w:kern w:val="0"/>
          <w:sz w:val="20"/>
          <w:szCs w:val="20"/>
        </w:rPr>
        <w:t>メートル（当該道路又は鉄道から</w:t>
      </w:r>
      <w:r w:rsidRPr="00A86CEE">
        <w:rPr>
          <w:rFonts w:ascii="ＭＳ ゴシック" w:eastAsia="ＭＳ ゴシック" w:hAnsi="ＭＳ ゴシック" w:cs="ＭＳ ゴシック"/>
          <w:color w:val="000000"/>
          <w:kern w:val="0"/>
          <w:sz w:val="20"/>
          <w:szCs w:val="20"/>
        </w:rPr>
        <w:t>500</w:t>
      </w:r>
      <w:r w:rsidRPr="00A86CEE">
        <w:rPr>
          <w:rFonts w:ascii="ＭＳ ゴシック" w:eastAsia="ＭＳ ゴシック" w:hAnsi="ＭＳ ゴシック" w:cs="ＭＳ ゴシック" w:hint="eastAsia"/>
          <w:color w:val="000000"/>
          <w:kern w:val="0"/>
          <w:sz w:val="20"/>
          <w:szCs w:val="20"/>
        </w:rPr>
        <w:t>メートル以内の地域が制限地域等とされている地域にあっては、</w:t>
      </w:r>
      <w:r w:rsidRPr="00A86CEE">
        <w:rPr>
          <w:rFonts w:ascii="ＭＳ ゴシック" w:eastAsia="ＭＳ ゴシック" w:hAnsi="ＭＳ ゴシック" w:cs="ＭＳ ゴシック"/>
          <w:color w:val="000000"/>
          <w:kern w:val="0"/>
          <w:sz w:val="20"/>
          <w:szCs w:val="20"/>
        </w:rPr>
        <w:t>200</w:t>
      </w:r>
      <w:r w:rsidRPr="00A86CEE">
        <w:rPr>
          <w:rFonts w:ascii="ＭＳ ゴシック" w:eastAsia="ＭＳ ゴシック" w:hAnsi="ＭＳ ゴシック" w:cs="ＭＳ ゴシック" w:hint="eastAsia"/>
          <w:color w:val="000000"/>
          <w:kern w:val="0"/>
          <w:sz w:val="20"/>
          <w:szCs w:val="20"/>
        </w:rPr>
        <w:t>メートル）以上離れているものであること。ただし、知事が指定する家屋連担区域については、この限りでない。</w:t>
      </w:r>
    </w:p>
    <w:p w:rsidR="00763B71" w:rsidRPr="00A86CEE" w:rsidRDefault="00763B71" w:rsidP="00A86CEE">
      <w:pPr>
        <w:autoSpaceDE w:val="0"/>
        <w:autoSpaceDN w:val="0"/>
        <w:adjustRightInd w:val="0"/>
        <w:spacing w:line="200" w:lineRule="exact"/>
        <w:ind w:left="88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イ　他の野立ての広告物等から</w:t>
      </w:r>
      <w:r w:rsidRPr="00A86CEE">
        <w:rPr>
          <w:rFonts w:ascii="ＭＳ ゴシック" w:eastAsia="ＭＳ ゴシック" w:hAnsi="ＭＳ ゴシック" w:cs="ＭＳ ゴシック"/>
          <w:color w:val="000000"/>
          <w:kern w:val="0"/>
          <w:sz w:val="20"/>
          <w:szCs w:val="20"/>
        </w:rPr>
        <w:t>100</w:t>
      </w:r>
      <w:r w:rsidRPr="00A86CEE">
        <w:rPr>
          <w:rFonts w:ascii="ＭＳ ゴシック" w:eastAsia="ＭＳ ゴシック" w:hAnsi="ＭＳ ゴシック" w:cs="ＭＳ ゴシック" w:hint="eastAsia"/>
          <w:color w:val="000000"/>
          <w:kern w:val="0"/>
          <w:sz w:val="20"/>
          <w:szCs w:val="20"/>
        </w:rPr>
        <w:t>メートル以上離れているものであること。ただし、知事が指定する家屋連担区域については、この限りでない。</w:t>
      </w:r>
    </w:p>
    <w:p w:rsidR="00763B71" w:rsidRPr="00A86CEE" w:rsidRDefault="00763B71" w:rsidP="00A86CEE">
      <w:pPr>
        <w:autoSpaceDE w:val="0"/>
        <w:autoSpaceDN w:val="0"/>
        <w:adjustRightInd w:val="0"/>
        <w:spacing w:line="200" w:lineRule="exact"/>
        <w:ind w:left="88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ウ　１面の表示面積が</w:t>
      </w:r>
      <w:r w:rsidRPr="00A86CEE">
        <w:rPr>
          <w:rFonts w:ascii="ＭＳ ゴシック" w:eastAsia="ＭＳ ゴシック" w:hAnsi="ＭＳ ゴシック" w:cs="ＭＳ ゴシック"/>
          <w:color w:val="000000"/>
          <w:kern w:val="0"/>
          <w:sz w:val="20"/>
          <w:szCs w:val="20"/>
        </w:rPr>
        <w:t>30</w:t>
      </w:r>
      <w:r w:rsidRPr="00A86CEE">
        <w:rPr>
          <w:rFonts w:ascii="ＭＳ ゴシック" w:eastAsia="ＭＳ ゴシック" w:hAnsi="ＭＳ ゴシック" w:cs="ＭＳ ゴシック" w:hint="eastAsia"/>
          <w:color w:val="000000"/>
          <w:kern w:val="0"/>
          <w:sz w:val="20"/>
          <w:szCs w:val="20"/>
        </w:rPr>
        <w:t>平方メートル以下であること。</w:t>
      </w:r>
    </w:p>
    <w:p w:rsidR="00763B71" w:rsidRPr="00A86CEE" w:rsidRDefault="00763B71" w:rsidP="00A86CEE">
      <w:pPr>
        <w:autoSpaceDE w:val="0"/>
        <w:autoSpaceDN w:val="0"/>
        <w:adjustRightInd w:val="0"/>
        <w:spacing w:line="200" w:lineRule="exact"/>
        <w:ind w:left="88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エ　高さが地面から</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メートル（第２種制限地域にあっては、</w:t>
      </w:r>
      <w:r w:rsidRPr="00A86CEE">
        <w:rPr>
          <w:rFonts w:ascii="ＭＳ ゴシック" w:eastAsia="ＭＳ ゴシック" w:hAnsi="ＭＳ ゴシック" w:cs="ＭＳ ゴシック"/>
          <w:color w:val="000000"/>
          <w:kern w:val="0"/>
          <w:sz w:val="20"/>
          <w:szCs w:val="20"/>
        </w:rPr>
        <w:t>20</w:t>
      </w:r>
      <w:r w:rsidRPr="00A86CEE">
        <w:rPr>
          <w:rFonts w:ascii="ＭＳ ゴシック" w:eastAsia="ＭＳ ゴシック" w:hAnsi="ＭＳ ゴシック" w:cs="ＭＳ ゴシック" w:hint="eastAsia"/>
          <w:color w:val="000000"/>
          <w:kern w:val="0"/>
          <w:sz w:val="20"/>
          <w:szCs w:val="20"/>
        </w:rPr>
        <w:t>メートル）以下であること。</w:t>
      </w:r>
    </w:p>
    <w:p w:rsidR="00763B71" w:rsidRPr="00A86CEE" w:rsidRDefault="00763B71" w:rsidP="00A86CEE">
      <w:pPr>
        <w:autoSpaceDE w:val="0"/>
        <w:autoSpaceDN w:val="0"/>
        <w:adjustRightInd w:val="0"/>
        <w:spacing w:line="200" w:lineRule="exact"/>
        <w:ind w:left="66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２　建築物、へい又は垣を利用する広告物等</w:t>
      </w:r>
    </w:p>
    <w:p w:rsidR="00763B71" w:rsidRPr="00A86CEE" w:rsidRDefault="00763B71" w:rsidP="00A86CEE">
      <w:pPr>
        <w:autoSpaceDE w:val="0"/>
        <w:autoSpaceDN w:val="0"/>
        <w:adjustRightInd w:val="0"/>
        <w:spacing w:line="200" w:lineRule="exact"/>
        <w:ind w:left="88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ア　屋上を利用するもの</w:t>
      </w:r>
    </w:p>
    <w:p w:rsidR="00763B71" w:rsidRPr="00A86CEE" w:rsidRDefault="00763B71" w:rsidP="00A86CEE">
      <w:pPr>
        <w:autoSpaceDE w:val="0"/>
        <w:autoSpaceDN w:val="0"/>
        <w:adjustRightInd w:val="0"/>
        <w:spacing w:line="200" w:lineRule="exact"/>
        <w:ind w:left="110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１</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１建築物につき１個であること。</w:t>
      </w:r>
    </w:p>
    <w:p w:rsidR="00763B71" w:rsidRPr="00A86CEE" w:rsidRDefault="00763B71" w:rsidP="00A86CEE">
      <w:pPr>
        <w:autoSpaceDE w:val="0"/>
        <w:autoSpaceDN w:val="0"/>
        <w:adjustRightInd w:val="0"/>
        <w:spacing w:line="200" w:lineRule="exact"/>
        <w:ind w:left="110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２</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高さが、地面から広告物等を設置する場所までの高さの２分の１（第２種制限地域にあっては、３分の２）以下であり、かつ、</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メートル（第２種制限地域にあっては、</w:t>
      </w:r>
      <w:r w:rsidRPr="00A86CEE">
        <w:rPr>
          <w:rFonts w:ascii="ＭＳ ゴシック" w:eastAsia="ＭＳ ゴシック" w:hAnsi="ＭＳ ゴシック" w:cs="ＭＳ ゴシック"/>
          <w:color w:val="000000"/>
          <w:kern w:val="0"/>
          <w:sz w:val="20"/>
          <w:szCs w:val="20"/>
        </w:rPr>
        <w:t>20</w:t>
      </w:r>
      <w:r w:rsidRPr="00A86CEE">
        <w:rPr>
          <w:rFonts w:ascii="ＭＳ ゴシック" w:eastAsia="ＭＳ ゴシック" w:hAnsi="ＭＳ ゴシック" w:cs="ＭＳ ゴシック" w:hint="eastAsia"/>
          <w:color w:val="000000"/>
          <w:kern w:val="0"/>
          <w:sz w:val="20"/>
          <w:szCs w:val="20"/>
        </w:rPr>
        <w:t>メートル）以下であること。</w:t>
      </w:r>
    </w:p>
    <w:p w:rsidR="00763B71" w:rsidRPr="00A86CEE" w:rsidRDefault="00763B71" w:rsidP="00A86CEE">
      <w:pPr>
        <w:autoSpaceDE w:val="0"/>
        <w:autoSpaceDN w:val="0"/>
        <w:adjustRightInd w:val="0"/>
        <w:spacing w:line="200" w:lineRule="exact"/>
        <w:ind w:left="110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３</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表示面積が、</w:t>
      </w:r>
      <w:r w:rsidRPr="00A86CEE">
        <w:rPr>
          <w:rFonts w:ascii="ＭＳ ゴシック" w:eastAsia="ＭＳ ゴシック" w:hAnsi="ＭＳ ゴシック" w:cs="ＭＳ ゴシック"/>
          <w:color w:val="000000"/>
          <w:kern w:val="0"/>
          <w:sz w:val="20"/>
          <w:szCs w:val="20"/>
        </w:rPr>
        <w:t>120</w:t>
      </w:r>
      <w:r w:rsidRPr="00A86CEE">
        <w:rPr>
          <w:rFonts w:ascii="ＭＳ ゴシック" w:eastAsia="ＭＳ ゴシック" w:hAnsi="ＭＳ ゴシック" w:cs="ＭＳ ゴシック" w:hint="eastAsia"/>
          <w:color w:val="000000"/>
          <w:kern w:val="0"/>
          <w:sz w:val="20"/>
          <w:szCs w:val="20"/>
        </w:rPr>
        <w:t>平方メートル以下であること。</w:t>
      </w:r>
    </w:p>
    <w:p w:rsidR="00763B71" w:rsidRPr="00A86CEE" w:rsidRDefault="00763B71" w:rsidP="00A86CEE">
      <w:pPr>
        <w:autoSpaceDE w:val="0"/>
        <w:autoSpaceDN w:val="0"/>
        <w:adjustRightInd w:val="0"/>
        <w:spacing w:line="200" w:lineRule="exact"/>
        <w:ind w:left="88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イ　壁面、へい又は垣を利用するもの</w:t>
      </w:r>
    </w:p>
    <w:p w:rsidR="00763B71" w:rsidRPr="00A86CEE" w:rsidRDefault="00763B71" w:rsidP="00A86CEE">
      <w:pPr>
        <w:autoSpaceDE w:val="0"/>
        <w:autoSpaceDN w:val="0"/>
        <w:adjustRightInd w:val="0"/>
        <w:spacing w:line="200" w:lineRule="exact"/>
        <w:ind w:left="880" w:firstLine="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壁面、へい又は垣ごとに、表示面積の合計が</w:t>
      </w:r>
      <w:r w:rsidRPr="00A86CEE">
        <w:rPr>
          <w:rFonts w:ascii="ＭＳ ゴシック" w:eastAsia="ＭＳ ゴシック" w:hAnsi="ＭＳ ゴシック" w:cs="ＭＳ ゴシック"/>
          <w:color w:val="000000"/>
          <w:kern w:val="0"/>
          <w:sz w:val="20"/>
          <w:szCs w:val="20"/>
        </w:rPr>
        <w:t>30</w:t>
      </w:r>
      <w:r w:rsidRPr="00A86CEE">
        <w:rPr>
          <w:rFonts w:ascii="ＭＳ ゴシック" w:eastAsia="ＭＳ ゴシック" w:hAnsi="ＭＳ ゴシック" w:cs="ＭＳ ゴシック" w:hint="eastAsia"/>
          <w:color w:val="000000"/>
          <w:kern w:val="0"/>
          <w:sz w:val="20"/>
          <w:szCs w:val="20"/>
        </w:rPr>
        <w:t>平方メートル以下であること。</w:t>
      </w:r>
    </w:p>
    <w:p w:rsidR="00763B71" w:rsidRPr="00A86CEE" w:rsidRDefault="00763B71" w:rsidP="00A86CEE">
      <w:pPr>
        <w:autoSpaceDE w:val="0"/>
        <w:autoSpaceDN w:val="0"/>
        <w:adjustRightInd w:val="0"/>
        <w:spacing w:line="200" w:lineRule="exact"/>
        <w:ind w:left="66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３　立看板等</w:t>
      </w:r>
    </w:p>
    <w:p w:rsidR="00763B71" w:rsidRPr="00A86CEE" w:rsidRDefault="00763B71" w:rsidP="00A86CEE">
      <w:pPr>
        <w:autoSpaceDE w:val="0"/>
        <w:autoSpaceDN w:val="0"/>
        <w:adjustRightInd w:val="0"/>
        <w:spacing w:line="200" w:lineRule="exact"/>
        <w:ind w:left="88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１</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表示面積が２平方メートル以下であること。</w:t>
      </w:r>
    </w:p>
    <w:p w:rsidR="00763B71" w:rsidRPr="00A86CEE" w:rsidRDefault="00763B71" w:rsidP="00A86CEE">
      <w:pPr>
        <w:autoSpaceDE w:val="0"/>
        <w:autoSpaceDN w:val="0"/>
        <w:adjustRightInd w:val="0"/>
        <w:spacing w:line="200" w:lineRule="exact"/>
        <w:ind w:left="88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２</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脚部を除く部分の大きさが縦２メートル以下、横１メートル以下であること。</w:t>
      </w:r>
    </w:p>
    <w:p w:rsidR="00763B71" w:rsidRPr="00A86CEE" w:rsidRDefault="00763B71" w:rsidP="00A86CEE">
      <w:pPr>
        <w:autoSpaceDE w:val="0"/>
        <w:autoSpaceDN w:val="0"/>
        <w:adjustRightInd w:val="0"/>
        <w:spacing w:line="200" w:lineRule="exact"/>
        <w:ind w:left="88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３</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脚部の高さが</w:t>
      </w:r>
      <w:r w:rsidRPr="00A86CEE">
        <w:rPr>
          <w:rFonts w:ascii="ＭＳ ゴシック" w:eastAsia="ＭＳ ゴシック" w:hAnsi="ＭＳ ゴシック" w:cs="ＭＳ ゴシック"/>
          <w:color w:val="000000"/>
          <w:kern w:val="0"/>
          <w:sz w:val="20"/>
          <w:szCs w:val="20"/>
        </w:rPr>
        <w:t>0.5</w:t>
      </w:r>
      <w:r w:rsidRPr="00A86CEE">
        <w:rPr>
          <w:rFonts w:ascii="ＭＳ ゴシック" w:eastAsia="ＭＳ ゴシック" w:hAnsi="ＭＳ ゴシック" w:cs="ＭＳ ゴシック" w:hint="eastAsia"/>
          <w:color w:val="000000"/>
          <w:kern w:val="0"/>
          <w:sz w:val="20"/>
          <w:szCs w:val="20"/>
        </w:rPr>
        <w:t>メートル以下であること。</w:t>
      </w:r>
    </w:p>
    <w:p w:rsidR="00763B71" w:rsidRPr="00A86CEE" w:rsidRDefault="00763B71" w:rsidP="00A86CEE">
      <w:pPr>
        <w:autoSpaceDE w:val="0"/>
        <w:autoSpaceDN w:val="0"/>
        <w:adjustRightInd w:val="0"/>
        <w:spacing w:line="200" w:lineRule="exact"/>
        <w:ind w:left="66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４　電柱を利用する広告板</w:t>
      </w:r>
    </w:p>
    <w:p w:rsidR="00763B71" w:rsidRPr="00A86CEE" w:rsidRDefault="00763B71" w:rsidP="00A86CEE">
      <w:pPr>
        <w:autoSpaceDE w:val="0"/>
        <w:autoSpaceDN w:val="0"/>
        <w:adjustRightInd w:val="0"/>
        <w:spacing w:line="200" w:lineRule="exact"/>
        <w:ind w:left="88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１</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大きさが縦</w:t>
      </w:r>
      <w:r w:rsidRPr="00A86CEE">
        <w:rPr>
          <w:rFonts w:ascii="ＭＳ ゴシック" w:eastAsia="ＭＳ ゴシック" w:hAnsi="ＭＳ ゴシック" w:cs="ＭＳ ゴシック"/>
          <w:color w:val="000000"/>
          <w:kern w:val="0"/>
          <w:sz w:val="20"/>
          <w:szCs w:val="20"/>
        </w:rPr>
        <w:t>1.5</w:t>
      </w:r>
      <w:r w:rsidRPr="00A86CEE">
        <w:rPr>
          <w:rFonts w:ascii="ＭＳ ゴシック" w:eastAsia="ＭＳ ゴシック" w:hAnsi="ＭＳ ゴシック" w:cs="ＭＳ ゴシック" w:hint="eastAsia"/>
          <w:color w:val="000000"/>
          <w:kern w:val="0"/>
          <w:sz w:val="20"/>
          <w:szCs w:val="20"/>
        </w:rPr>
        <w:t>メートル以下、横</w:t>
      </w:r>
      <w:r w:rsidRPr="00A86CEE">
        <w:rPr>
          <w:rFonts w:ascii="ＭＳ ゴシック" w:eastAsia="ＭＳ ゴシック" w:hAnsi="ＭＳ ゴシック" w:cs="ＭＳ ゴシック"/>
          <w:color w:val="000000"/>
          <w:kern w:val="0"/>
          <w:sz w:val="20"/>
          <w:szCs w:val="20"/>
        </w:rPr>
        <w:t>0.5</w:t>
      </w:r>
      <w:r w:rsidRPr="00A86CEE">
        <w:rPr>
          <w:rFonts w:ascii="ＭＳ ゴシック" w:eastAsia="ＭＳ ゴシック" w:hAnsi="ＭＳ ゴシック" w:cs="ＭＳ ゴシック" w:hint="eastAsia"/>
          <w:color w:val="000000"/>
          <w:kern w:val="0"/>
          <w:sz w:val="20"/>
          <w:szCs w:val="20"/>
        </w:rPr>
        <w:t>メートル以下であること。</w:t>
      </w:r>
    </w:p>
    <w:p w:rsidR="00763B71" w:rsidRPr="00A86CEE" w:rsidRDefault="00763B71" w:rsidP="00A86CEE">
      <w:pPr>
        <w:autoSpaceDE w:val="0"/>
        <w:autoSpaceDN w:val="0"/>
        <w:adjustRightInd w:val="0"/>
        <w:spacing w:line="200" w:lineRule="exact"/>
        <w:ind w:left="88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２</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電柱に巻き付ける広告板は、地上</w:t>
      </w:r>
      <w:r w:rsidRPr="00A86CEE">
        <w:rPr>
          <w:rFonts w:ascii="ＭＳ ゴシック" w:eastAsia="ＭＳ ゴシック" w:hAnsi="ＭＳ ゴシック" w:cs="ＭＳ ゴシック"/>
          <w:color w:val="000000"/>
          <w:kern w:val="0"/>
          <w:sz w:val="20"/>
          <w:szCs w:val="20"/>
        </w:rPr>
        <w:t>1.5</w:t>
      </w:r>
      <w:r w:rsidRPr="00A86CEE">
        <w:rPr>
          <w:rFonts w:ascii="ＭＳ ゴシック" w:eastAsia="ＭＳ ゴシック" w:hAnsi="ＭＳ ゴシック" w:cs="ＭＳ ゴシック" w:hint="eastAsia"/>
          <w:color w:val="000000"/>
          <w:kern w:val="0"/>
          <w:sz w:val="20"/>
          <w:szCs w:val="20"/>
        </w:rPr>
        <w:t>メートルから</w:t>
      </w:r>
      <w:r w:rsidRPr="00A86CEE">
        <w:rPr>
          <w:rFonts w:ascii="ＭＳ ゴシック" w:eastAsia="ＭＳ ゴシック" w:hAnsi="ＭＳ ゴシック" w:cs="ＭＳ ゴシック"/>
          <w:color w:val="000000"/>
          <w:kern w:val="0"/>
          <w:sz w:val="20"/>
          <w:szCs w:val="20"/>
        </w:rPr>
        <w:t>3.5</w:t>
      </w:r>
      <w:r w:rsidRPr="00A86CEE">
        <w:rPr>
          <w:rFonts w:ascii="ＭＳ ゴシック" w:eastAsia="ＭＳ ゴシック" w:hAnsi="ＭＳ ゴシック" w:cs="ＭＳ ゴシック" w:hint="eastAsia"/>
          <w:color w:val="000000"/>
          <w:kern w:val="0"/>
          <w:sz w:val="20"/>
          <w:szCs w:val="20"/>
        </w:rPr>
        <w:t>メートルまでの範囲内に表示すること。</w:t>
      </w:r>
    </w:p>
    <w:p w:rsidR="00763B71" w:rsidRPr="00A86CEE" w:rsidRDefault="00763B71" w:rsidP="00A86CEE">
      <w:pPr>
        <w:autoSpaceDE w:val="0"/>
        <w:autoSpaceDN w:val="0"/>
        <w:adjustRightInd w:val="0"/>
        <w:spacing w:line="200" w:lineRule="exact"/>
        <w:ind w:left="88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３</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電柱に添加する広告板は、突き出し部分の長さが</w:t>
      </w:r>
      <w:r w:rsidRPr="00A86CEE">
        <w:rPr>
          <w:rFonts w:ascii="ＭＳ ゴシック" w:eastAsia="ＭＳ ゴシック" w:hAnsi="ＭＳ ゴシック" w:cs="ＭＳ ゴシック"/>
          <w:color w:val="000000"/>
          <w:kern w:val="0"/>
          <w:sz w:val="20"/>
          <w:szCs w:val="20"/>
        </w:rPr>
        <w:t>0.6</w:t>
      </w:r>
      <w:r w:rsidRPr="00A86CEE">
        <w:rPr>
          <w:rFonts w:ascii="ＭＳ ゴシック" w:eastAsia="ＭＳ ゴシック" w:hAnsi="ＭＳ ゴシック" w:cs="ＭＳ ゴシック" w:hint="eastAsia"/>
          <w:color w:val="000000"/>
          <w:kern w:val="0"/>
          <w:sz w:val="20"/>
          <w:szCs w:val="20"/>
        </w:rPr>
        <w:t>メートル以下であること。</w:t>
      </w:r>
    </w:p>
    <w:p w:rsidR="00763B71" w:rsidRPr="00A86CEE" w:rsidRDefault="00763B71" w:rsidP="00A86CEE">
      <w:pPr>
        <w:autoSpaceDE w:val="0"/>
        <w:autoSpaceDN w:val="0"/>
        <w:adjustRightInd w:val="0"/>
        <w:spacing w:line="200" w:lineRule="exact"/>
        <w:ind w:left="88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４</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電柱に添加する広告板は、道路の中心線に直角に設置するものであること。</w:t>
      </w:r>
    </w:p>
    <w:p w:rsidR="00763B71" w:rsidRPr="00A86CEE" w:rsidRDefault="00763B71" w:rsidP="00A86CEE">
      <w:pPr>
        <w:autoSpaceDE w:val="0"/>
        <w:autoSpaceDN w:val="0"/>
        <w:adjustRightInd w:val="0"/>
        <w:spacing w:line="200" w:lineRule="exact"/>
        <w:ind w:left="88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５</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道路敷以外にある電柱に添加する場合には、地面から広告板の下端までの高さが</w:t>
      </w:r>
      <w:r w:rsidRPr="00A86CEE">
        <w:rPr>
          <w:rFonts w:ascii="ＭＳ ゴシック" w:eastAsia="ＭＳ ゴシック" w:hAnsi="ＭＳ ゴシック" w:cs="ＭＳ ゴシック"/>
          <w:color w:val="000000"/>
          <w:kern w:val="0"/>
          <w:sz w:val="20"/>
          <w:szCs w:val="20"/>
        </w:rPr>
        <w:t>2.5</w:t>
      </w:r>
      <w:r w:rsidRPr="00A86CEE">
        <w:rPr>
          <w:rFonts w:ascii="ＭＳ ゴシック" w:eastAsia="ＭＳ ゴシック" w:hAnsi="ＭＳ ゴシック" w:cs="ＭＳ ゴシック" w:hint="eastAsia"/>
          <w:color w:val="000000"/>
          <w:kern w:val="0"/>
          <w:sz w:val="20"/>
          <w:szCs w:val="20"/>
        </w:rPr>
        <w:t>メートル以上であること。</w:t>
      </w:r>
    </w:p>
    <w:p w:rsidR="00763B71" w:rsidRPr="00A86CEE" w:rsidRDefault="00763B71" w:rsidP="00A86CEE">
      <w:pPr>
        <w:autoSpaceDE w:val="0"/>
        <w:autoSpaceDN w:val="0"/>
        <w:adjustRightInd w:val="0"/>
        <w:spacing w:line="200" w:lineRule="exact"/>
        <w:ind w:left="88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６</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電柱に添加する広告板は、電柱１本につき１個であること。</w:t>
      </w:r>
    </w:p>
    <w:p w:rsidR="00763B71" w:rsidRPr="00A86CEE" w:rsidRDefault="00763B71" w:rsidP="00A86CEE">
      <w:pPr>
        <w:autoSpaceDE w:val="0"/>
        <w:autoSpaceDN w:val="0"/>
        <w:adjustRightInd w:val="0"/>
        <w:spacing w:line="200" w:lineRule="exact"/>
        <w:ind w:left="88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７</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電柱に巻き付ける広告板は、電柱１本につき２個以下であり、かつ、表示面積の合計が１平方メートル以下であること。</w:t>
      </w:r>
    </w:p>
    <w:p w:rsidR="00763B71" w:rsidRPr="00A86CEE" w:rsidRDefault="00763B71" w:rsidP="00A86CEE">
      <w:pPr>
        <w:autoSpaceDE w:val="0"/>
        <w:autoSpaceDN w:val="0"/>
        <w:adjustRightInd w:val="0"/>
        <w:spacing w:line="200" w:lineRule="exact"/>
        <w:ind w:left="88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８</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電柱に直接塗布するものでないこと。</w:t>
      </w:r>
    </w:p>
    <w:p w:rsidR="00763B71" w:rsidRPr="00A86CEE" w:rsidRDefault="00763B71" w:rsidP="00A86CEE">
      <w:pPr>
        <w:autoSpaceDE w:val="0"/>
        <w:autoSpaceDN w:val="0"/>
        <w:adjustRightInd w:val="0"/>
        <w:spacing w:line="200" w:lineRule="exact"/>
        <w:ind w:left="66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５　街灯柱を利用する広告板</w:t>
      </w:r>
    </w:p>
    <w:p w:rsidR="00763B71" w:rsidRPr="00A86CEE" w:rsidRDefault="00763B71" w:rsidP="00A86CEE">
      <w:pPr>
        <w:autoSpaceDE w:val="0"/>
        <w:autoSpaceDN w:val="0"/>
        <w:adjustRightInd w:val="0"/>
        <w:spacing w:line="200" w:lineRule="exact"/>
        <w:ind w:left="88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１</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街灯柱に巻き付け、又は直接塗布するものでないこと。</w:t>
      </w:r>
    </w:p>
    <w:p w:rsidR="00763B71" w:rsidRPr="00A86CEE" w:rsidRDefault="00763B71" w:rsidP="00A86CEE">
      <w:pPr>
        <w:autoSpaceDE w:val="0"/>
        <w:autoSpaceDN w:val="0"/>
        <w:adjustRightInd w:val="0"/>
        <w:spacing w:line="200" w:lineRule="exact"/>
        <w:ind w:left="88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２</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大きさが縦</w:t>
      </w:r>
      <w:r w:rsidRPr="00A86CEE">
        <w:rPr>
          <w:rFonts w:ascii="ＭＳ ゴシック" w:eastAsia="ＭＳ ゴシック" w:hAnsi="ＭＳ ゴシック" w:cs="ＭＳ ゴシック"/>
          <w:color w:val="000000"/>
          <w:kern w:val="0"/>
          <w:sz w:val="20"/>
          <w:szCs w:val="20"/>
        </w:rPr>
        <w:t>1.5</w:t>
      </w:r>
      <w:r w:rsidRPr="00A86CEE">
        <w:rPr>
          <w:rFonts w:ascii="ＭＳ ゴシック" w:eastAsia="ＭＳ ゴシック" w:hAnsi="ＭＳ ゴシック" w:cs="ＭＳ ゴシック" w:hint="eastAsia"/>
          <w:color w:val="000000"/>
          <w:kern w:val="0"/>
          <w:sz w:val="20"/>
          <w:szCs w:val="20"/>
        </w:rPr>
        <w:t>メートル以下、横</w:t>
      </w:r>
      <w:r w:rsidRPr="00A86CEE">
        <w:rPr>
          <w:rFonts w:ascii="ＭＳ ゴシック" w:eastAsia="ＭＳ ゴシック" w:hAnsi="ＭＳ ゴシック" w:cs="ＭＳ ゴシック"/>
          <w:color w:val="000000"/>
          <w:kern w:val="0"/>
          <w:sz w:val="20"/>
          <w:szCs w:val="20"/>
        </w:rPr>
        <w:t>0.5</w:t>
      </w:r>
      <w:r w:rsidRPr="00A86CEE">
        <w:rPr>
          <w:rFonts w:ascii="ＭＳ ゴシック" w:eastAsia="ＭＳ ゴシック" w:hAnsi="ＭＳ ゴシック" w:cs="ＭＳ ゴシック" w:hint="eastAsia"/>
          <w:color w:val="000000"/>
          <w:kern w:val="0"/>
          <w:sz w:val="20"/>
          <w:szCs w:val="20"/>
        </w:rPr>
        <w:t>メートル以下であること。</w:t>
      </w:r>
    </w:p>
    <w:p w:rsidR="00763B71" w:rsidRPr="00A86CEE" w:rsidRDefault="00763B71" w:rsidP="00A86CEE">
      <w:pPr>
        <w:autoSpaceDE w:val="0"/>
        <w:autoSpaceDN w:val="0"/>
        <w:adjustRightInd w:val="0"/>
        <w:spacing w:line="200" w:lineRule="exact"/>
        <w:ind w:left="88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３</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突き出し部分の長さが</w:t>
      </w:r>
      <w:r w:rsidRPr="00A86CEE">
        <w:rPr>
          <w:rFonts w:ascii="ＭＳ ゴシック" w:eastAsia="ＭＳ ゴシック" w:hAnsi="ＭＳ ゴシック" w:cs="ＭＳ ゴシック"/>
          <w:color w:val="000000"/>
          <w:kern w:val="0"/>
          <w:sz w:val="20"/>
          <w:szCs w:val="20"/>
        </w:rPr>
        <w:t>0.6</w:t>
      </w:r>
      <w:r w:rsidRPr="00A86CEE">
        <w:rPr>
          <w:rFonts w:ascii="ＭＳ ゴシック" w:eastAsia="ＭＳ ゴシック" w:hAnsi="ＭＳ ゴシック" w:cs="ＭＳ ゴシック" w:hint="eastAsia"/>
          <w:color w:val="000000"/>
          <w:kern w:val="0"/>
          <w:sz w:val="20"/>
          <w:szCs w:val="20"/>
        </w:rPr>
        <w:t>メートル以下であること。</w:t>
      </w:r>
    </w:p>
    <w:p w:rsidR="00763B71" w:rsidRPr="00A86CEE" w:rsidRDefault="00763B71" w:rsidP="00A86CEE">
      <w:pPr>
        <w:autoSpaceDE w:val="0"/>
        <w:autoSpaceDN w:val="0"/>
        <w:adjustRightInd w:val="0"/>
        <w:spacing w:line="200" w:lineRule="exact"/>
        <w:ind w:left="88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４</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街灯柱１本につき１個であること。</w:t>
      </w:r>
    </w:p>
    <w:p w:rsidR="00763B71" w:rsidRPr="00A86CEE" w:rsidRDefault="00763B71" w:rsidP="00A86CEE">
      <w:pPr>
        <w:autoSpaceDE w:val="0"/>
        <w:autoSpaceDN w:val="0"/>
        <w:adjustRightInd w:val="0"/>
        <w:spacing w:line="200" w:lineRule="exact"/>
        <w:ind w:left="66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５の２　バス停留所標識を利用する広告板</w:t>
      </w:r>
    </w:p>
    <w:p w:rsidR="00763B71" w:rsidRPr="00A86CEE" w:rsidRDefault="00763B71" w:rsidP="00A86CEE">
      <w:pPr>
        <w:autoSpaceDE w:val="0"/>
        <w:autoSpaceDN w:val="0"/>
        <w:adjustRightInd w:val="0"/>
        <w:spacing w:line="200" w:lineRule="exact"/>
        <w:ind w:left="88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１</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時刻表の表示板の下端に表示するものであること。</w:t>
      </w:r>
    </w:p>
    <w:p w:rsidR="00763B71" w:rsidRPr="00A86CEE" w:rsidRDefault="00763B71" w:rsidP="00A86CEE">
      <w:pPr>
        <w:autoSpaceDE w:val="0"/>
        <w:autoSpaceDN w:val="0"/>
        <w:adjustRightInd w:val="0"/>
        <w:spacing w:line="200" w:lineRule="exact"/>
        <w:ind w:left="88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２</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表示面積が</w:t>
      </w:r>
      <w:r w:rsidRPr="00A86CEE">
        <w:rPr>
          <w:rFonts w:ascii="ＭＳ ゴシック" w:eastAsia="ＭＳ ゴシック" w:hAnsi="ＭＳ ゴシック" w:cs="ＭＳ ゴシック"/>
          <w:color w:val="000000"/>
          <w:kern w:val="0"/>
          <w:sz w:val="20"/>
          <w:szCs w:val="20"/>
        </w:rPr>
        <w:t>0.2</w:t>
      </w:r>
      <w:r w:rsidRPr="00A86CEE">
        <w:rPr>
          <w:rFonts w:ascii="ＭＳ ゴシック" w:eastAsia="ＭＳ ゴシック" w:hAnsi="ＭＳ ゴシック" w:cs="ＭＳ ゴシック" w:hint="eastAsia"/>
          <w:color w:val="000000"/>
          <w:kern w:val="0"/>
          <w:sz w:val="20"/>
          <w:szCs w:val="20"/>
        </w:rPr>
        <w:t>平方メートル以下のものであること。</w:t>
      </w:r>
    </w:p>
    <w:p w:rsidR="00763B71" w:rsidRPr="00A86CEE" w:rsidRDefault="00763B71" w:rsidP="00A86CEE">
      <w:pPr>
        <w:autoSpaceDE w:val="0"/>
        <w:autoSpaceDN w:val="0"/>
        <w:adjustRightInd w:val="0"/>
        <w:spacing w:line="200" w:lineRule="exact"/>
        <w:ind w:left="66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６　広告柱</w:t>
      </w:r>
    </w:p>
    <w:p w:rsidR="00763B71" w:rsidRPr="00A86CEE" w:rsidRDefault="00763B71" w:rsidP="00A86CEE">
      <w:pPr>
        <w:autoSpaceDE w:val="0"/>
        <w:autoSpaceDN w:val="0"/>
        <w:adjustRightInd w:val="0"/>
        <w:spacing w:line="200" w:lineRule="exact"/>
        <w:ind w:left="88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１</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高さが２メートル以下であること。</w:t>
      </w:r>
    </w:p>
    <w:p w:rsidR="00763B71" w:rsidRPr="00A86CEE" w:rsidRDefault="00763B71" w:rsidP="00A86CEE">
      <w:pPr>
        <w:autoSpaceDE w:val="0"/>
        <w:autoSpaceDN w:val="0"/>
        <w:adjustRightInd w:val="0"/>
        <w:spacing w:line="200" w:lineRule="exact"/>
        <w:ind w:left="88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２</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柱の幅又は直径が</w:t>
      </w:r>
      <w:r w:rsidRPr="00A86CEE">
        <w:rPr>
          <w:rFonts w:ascii="ＭＳ ゴシック" w:eastAsia="ＭＳ ゴシック" w:hAnsi="ＭＳ ゴシック" w:cs="ＭＳ ゴシック"/>
          <w:color w:val="000000"/>
          <w:kern w:val="0"/>
          <w:sz w:val="20"/>
          <w:szCs w:val="20"/>
        </w:rPr>
        <w:t>0.2</w:t>
      </w:r>
      <w:r w:rsidRPr="00A86CEE">
        <w:rPr>
          <w:rFonts w:ascii="ＭＳ ゴシック" w:eastAsia="ＭＳ ゴシック" w:hAnsi="ＭＳ ゴシック" w:cs="ＭＳ ゴシック" w:hint="eastAsia"/>
          <w:color w:val="000000"/>
          <w:kern w:val="0"/>
          <w:sz w:val="20"/>
          <w:szCs w:val="20"/>
        </w:rPr>
        <w:t>メートル以下であること。</w:t>
      </w:r>
    </w:p>
    <w:p w:rsidR="00763B71" w:rsidRPr="00A86CEE" w:rsidRDefault="00763B71" w:rsidP="00A86CEE">
      <w:pPr>
        <w:autoSpaceDE w:val="0"/>
        <w:autoSpaceDN w:val="0"/>
        <w:adjustRightInd w:val="0"/>
        <w:spacing w:line="200" w:lineRule="exact"/>
        <w:ind w:left="66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７　アーケードに添加する広告物</w:t>
      </w:r>
    </w:p>
    <w:p w:rsidR="00763B71" w:rsidRPr="00A86CEE" w:rsidRDefault="00763B71" w:rsidP="00A86CEE">
      <w:pPr>
        <w:autoSpaceDE w:val="0"/>
        <w:autoSpaceDN w:val="0"/>
        <w:adjustRightInd w:val="0"/>
        <w:spacing w:line="200" w:lineRule="exact"/>
        <w:ind w:left="88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１</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アーケードの上部に設置するものでないこと。</w:t>
      </w:r>
    </w:p>
    <w:p w:rsidR="00763B71" w:rsidRPr="00A86CEE" w:rsidRDefault="00763B71" w:rsidP="00A86CEE">
      <w:pPr>
        <w:autoSpaceDE w:val="0"/>
        <w:autoSpaceDN w:val="0"/>
        <w:adjustRightInd w:val="0"/>
        <w:spacing w:line="200" w:lineRule="exact"/>
        <w:ind w:left="88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２</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原則として、１商品につき１個であること。</w:t>
      </w:r>
    </w:p>
    <w:p w:rsidR="00763B71" w:rsidRPr="00A86CEE" w:rsidRDefault="00763B71" w:rsidP="00A86CEE">
      <w:pPr>
        <w:autoSpaceDE w:val="0"/>
        <w:autoSpaceDN w:val="0"/>
        <w:adjustRightInd w:val="0"/>
        <w:spacing w:line="200" w:lineRule="exact"/>
        <w:ind w:left="88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３</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同一商店街においては規格を統一したものであり、その大きさは、縦が</w:t>
      </w:r>
      <w:r w:rsidRPr="00A86CEE">
        <w:rPr>
          <w:rFonts w:ascii="ＭＳ ゴシック" w:eastAsia="ＭＳ ゴシック" w:hAnsi="ＭＳ ゴシック" w:cs="ＭＳ ゴシック"/>
          <w:color w:val="000000"/>
          <w:kern w:val="0"/>
          <w:sz w:val="20"/>
          <w:szCs w:val="20"/>
        </w:rPr>
        <w:t>0.5</w:t>
      </w:r>
      <w:r w:rsidRPr="00A86CEE">
        <w:rPr>
          <w:rFonts w:ascii="ＭＳ ゴシック" w:eastAsia="ＭＳ ゴシック" w:hAnsi="ＭＳ ゴシック" w:cs="ＭＳ ゴシック" w:hint="eastAsia"/>
          <w:color w:val="000000"/>
          <w:kern w:val="0"/>
          <w:sz w:val="20"/>
          <w:szCs w:val="20"/>
        </w:rPr>
        <w:t>メートル以下、横がアーケードの梁間の２分の１以下であること。</w:t>
      </w:r>
    </w:p>
    <w:p w:rsidR="00763B71" w:rsidRPr="00A86CEE" w:rsidRDefault="00763B71" w:rsidP="00A86CEE">
      <w:pPr>
        <w:autoSpaceDE w:val="0"/>
        <w:autoSpaceDN w:val="0"/>
        <w:adjustRightInd w:val="0"/>
        <w:spacing w:line="200" w:lineRule="exact"/>
        <w:ind w:left="66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８　広告幕</w:t>
      </w:r>
    </w:p>
    <w:p w:rsidR="00763B71" w:rsidRPr="00A86CEE" w:rsidRDefault="00763B71" w:rsidP="00A86CEE">
      <w:pPr>
        <w:autoSpaceDE w:val="0"/>
        <w:autoSpaceDN w:val="0"/>
        <w:adjustRightInd w:val="0"/>
        <w:spacing w:line="200" w:lineRule="exact"/>
        <w:ind w:left="88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ア　横断幕</w:t>
      </w:r>
    </w:p>
    <w:p w:rsidR="00763B71" w:rsidRPr="00A86CEE" w:rsidRDefault="00763B71" w:rsidP="00A86CEE">
      <w:pPr>
        <w:autoSpaceDE w:val="0"/>
        <w:autoSpaceDN w:val="0"/>
        <w:adjustRightInd w:val="0"/>
        <w:spacing w:line="200" w:lineRule="exact"/>
        <w:ind w:left="110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１</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地面から横断幕の下端までの高さが５メートル以上であること。</w:t>
      </w:r>
    </w:p>
    <w:p w:rsidR="00763B71" w:rsidRPr="00A86CEE" w:rsidRDefault="00763B71" w:rsidP="00A86CEE">
      <w:pPr>
        <w:autoSpaceDE w:val="0"/>
        <w:autoSpaceDN w:val="0"/>
        <w:adjustRightInd w:val="0"/>
        <w:spacing w:line="200" w:lineRule="exact"/>
        <w:ind w:left="110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２</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大きさが縦１メートル以下、横</w:t>
      </w:r>
      <w:r w:rsidRPr="00A86CEE">
        <w:rPr>
          <w:rFonts w:ascii="ＭＳ ゴシック" w:eastAsia="ＭＳ ゴシック" w:hAnsi="ＭＳ ゴシック" w:cs="ＭＳ ゴシック"/>
          <w:color w:val="000000"/>
          <w:kern w:val="0"/>
          <w:sz w:val="20"/>
          <w:szCs w:val="20"/>
        </w:rPr>
        <w:t>15</w:t>
      </w:r>
      <w:r w:rsidRPr="00A86CEE">
        <w:rPr>
          <w:rFonts w:ascii="ＭＳ ゴシック" w:eastAsia="ＭＳ ゴシック" w:hAnsi="ＭＳ ゴシック" w:cs="ＭＳ ゴシック" w:hint="eastAsia"/>
          <w:color w:val="000000"/>
          <w:kern w:val="0"/>
          <w:sz w:val="20"/>
          <w:szCs w:val="20"/>
        </w:rPr>
        <w:t>メートル以下であること。</w:t>
      </w:r>
    </w:p>
    <w:p w:rsidR="00763B71" w:rsidRPr="00A86CEE" w:rsidRDefault="00763B71" w:rsidP="00A86CEE">
      <w:pPr>
        <w:autoSpaceDE w:val="0"/>
        <w:autoSpaceDN w:val="0"/>
        <w:adjustRightInd w:val="0"/>
        <w:spacing w:line="200" w:lineRule="exact"/>
        <w:ind w:left="88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イ　垂れ幕</w:t>
      </w:r>
    </w:p>
    <w:p w:rsidR="00763B71" w:rsidRPr="00A86CEE" w:rsidRDefault="00763B71" w:rsidP="00A86CEE">
      <w:pPr>
        <w:autoSpaceDE w:val="0"/>
        <w:autoSpaceDN w:val="0"/>
        <w:adjustRightInd w:val="0"/>
        <w:spacing w:line="200" w:lineRule="exact"/>
        <w:ind w:left="110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１</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禁止地域等又は第１種制限地域にあっては、大きさが縦</w:t>
      </w:r>
      <w:r w:rsidRPr="00A86CEE">
        <w:rPr>
          <w:rFonts w:ascii="ＭＳ ゴシック" w:eastAsia="ＭＳ ゴシック" w:hAnsi="ＭＳ ゴシック" w:cs="ＭＳ ゴシック"/>
          <w:color w:val="000000"/>
          <w:kern w:val="0"/>
          <w:sz w:val="20"/>
          <w:szCs w:val="20"/>
        </w:rPr>
        <w:t>20</w:t>
      </w:r>
      <w:r w:rsidRPr="00A86CEE">
        <w:rPr>
          <w:rFonts w:ascii="ＭＳ ゴシック" w:eastAsia="ＭＳ ゴシック" w:hAnsi="ＭＳ ゴシック" w:cs="ＭＳ ゴシック" w:hint="eastAsia"/>
          <w:color w:val="000000"/>
          <w:kern w:val="0"/>
          <w:sz w:val="20"/>
          <w:szCs w:val="20"/>
        </w:rPr>
        <w:t>メートル以下、横１メートル以下であること。</w:t>
      </w:r>
    </w:p>
    <w:p w:rsidR="00763B71" w:rsidRPr="00A86CEE" w:rsidRDefault="00763B71" w:rsidP="00A86CEE">
      <w:pPr>
        <w:autoSpaceDE w:val="0"/>
        <w:autoSpaceDN w:val="0"/>
        <w:adjustRightInd w:val="0"/>
        <w:spacing w:line="200" w:lineRule="exact"/>
        <w:ind w:left="110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２</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第２種制限地域にあっては、大きさが縦</w:t>
      </w:r>
      <w:r w:rsidRPr="00A86CEE">
        <w:rPr>
          <w:rFonts w:ascii="ＭＳ ゴシック" w:eastAsia="ＭＳ ゴシック" w:hAnsi="ＭＳ ゴシック" w:cs="ＭＳ ゴシック"/>
          <w:color w:val="000000"/>
          <w:kern w:val="0"/>
          <w:sz w:val="20"/>
          <w:szCs w:val="20"/>
        </w:rPr>
        <w:t>20</w:t>
      </w:r>
      <w:r w:rsidRPr="00A86CEE">
        <w:rPr>
          <w:rFonts w:ascii="ＭＳ ゴシック" w:eastAsia="ＭＳ ゴシック" w:hAnsi="ＭＳ ゴシック" w:cs="ＭＳ ゴシック" w:hint="eastAsia"/>
          <w:color w:val="000000"/>
          <w:kern w:val="0"/>
          <w:sz w:val="20"/>
          <w:szCs w:val="20"/>
        </w:rPr>
        <w:t>メートル以下、横</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メートル以下であること。</w:t>
      </w:r>
    </w:p>
    <w:p w:rsidR="00763B71" w:rsidRPr="00A86CEE" w:rsidRDefault="00763B71" w:rsidP="00A86CEE">
      <w:pPr>
        <w:autoSpaceDE w:val="0"/>
        <w:autoSpaceDN w:val="0"/>
        <w:adjustRightInd w:val="0"/>
        <w:spacing w:line="200" w:lineRule="exact"/>
        <w:ind w:left="88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ウ　旗及びのぼり</w:t>
      </w:r>
    </w:p>
    <w:p w:rsidR="00763B71" w:rsidRPr="00A86CEE" w:rsidRDefault="00763B71" w:rsidP="00A86CEE">
      <w:pPr>
        <w:autoSpaceDE w:val="0"/>
        <w:autoSpaceDN w:val="0"/>
        <w:adjustRightInd w:val="0"/>
        <w:spacing w:line="200" w:lineRule="exact"/>
        <w:ind w:left="110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１</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大きさが縦３メートル以下、横１メートル以下であること。</w:t>
      </w:r>
    </w:p>
    <w:p w:rsidR="00763B71" w:rsidRPr="00A86CEE" w:rsidRDefault="00763B71" w:rsidP="00A86CEE">
      <w:pPr>
        <w:autoSpaceDE w:val="0"/>
        <w:autoSpaceDN w:val="0"/>
        <w:adjustRightInd w:val="0"/>
        <w:spacing w:line="200" w:lineRule="exact"/>
        <w:ind w:left="110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２</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地面から旗又はのぼりの布等の表示する部分の上端までの高さが５メートル以下であること。</w:t>
      </w:r>
    </w:p>
    <w:p w:rsidR="00763B71" w:rsidRPr="00A86CEE" w:rsidRDefault="00763B71" w:rsidP="00A86CEE">
      <w:pPr>
        <w:autoSpaceDE w:val="0"/>
        <w:autoSpaceDN w:val="0"/>
        <w:adjustRightInd w:val="0"/>
        <w:spacing w:line="200" w:lineRule="exact"/>
        <w:ind w:left="66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９　アーチ</w:t>
      </w:r>
    </w:p>
    <w:p w:rsidR="00763B71" w:rsidRPr="00A86CEE" w:rsidRDefault="00763B71" w:rsidP="00A86CEE">
      <w:pPr>
        <w:autoSpaceDE w:val="0"/>
        <w:autoSpaceDN w:val="0"/>
        <w:adjustRightInd w:val="0"/>
        <w:spacing w:line="200" w:lineRule="exact"/>
        <w:ind w:left="660" w:firstLine="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アーチの厚さが</w:t>
      </w:r>
      <w:r w:rsidRPr="00A86CEE">
        <w:rPr>
          <w:rFonts w:ascii="ＭＳ ゴシック" w:eastAsia="ＭＳ ゴシック" w:hAnsi="ＭＳ ゴシック" w:cs="ＭＳ ゴシック"/>
          <w:color w:val="000000"/>
          <w:kern w:val="0"/>
          <w:sz w:val="20"/>
          <w:szCs w:val="20"/>
        </w:rPr>
        <w:t>1.5</w:t>
      </w:r>
      <w:r w:rsidRPr="00A86CEE">
        <w:rPr>
          <w:rFonts w:ascii="ＭＳ ゴシック" w:eastAsia="ＭＳ ゴシック" w:hAnsi="ＭＳ ゴシック" w:cs="ＭＳ ゴシック" w:hint="eastAsia"/>
          <w:color w:val="000000"/>
          <w:kern w:val="0"/>
          <w:sz w:val="20"/>
          <w:szCs w:val="20"/>
        </w:rPr>
        <w:t>メートル以下であること。</w:t>
      </w:r>
    </w:p>
    <w:p w:rsidR="00763B71" w:rsidRPr="00A86CEE" w:rsidRDefault="00763B71" w:rsidP="00A86CEE">
      <w:pPr>
        <w:autoSpaceDE w:val="0"/>
        <w:autoSpaceDN w:val="0"/>
        <w:adjustRightInd w:val="0"/>
        <w:spacing w:line="200" w:lineRule="exact"/>
        <w:ind w:left="66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 xml:space="preserve">　気球広告</w:t>
      </w:r>
    </w:p>
    <w:p w:rsidR="00763B71" w:rsidRPr="00A86CEE" w:rsidRDefault="00763B71" w:rsidP="00A86CEE">
      <w:pPr>
        <w:autoSpaceDE w:val="0"/>
        <w:autoSpaceDN w:val="0"/>
        <w:adjustRightInd w:val="0"/>
        <w:spacing w:line="200" w:lineRule="exact"/>
        <w:ind w:left="660" w:firstLine="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気球につり下げる広告物は、ネットを用いて取り付けるものであること。</w:t>
      </w:r>
    </w:p>
    <w:p w:rsidR="00763B71" w:rsidRPr="00A86CEE" w:rsidRDefault="00763B71" w:rsidP="00A86CEE">
      <w:pPr>
        <w:autoSpaceDE w:val="0"/>
        <w:autoSpaceDN w:val="0"/>
        <w:adjustRightInd w:val="0"/>
        <w:spacing w:line="200" w:lineRule="exact"/>
        <w:ind w:left="66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11</w:t>
      </w:r>
      <w:r w:rsidRPr="00A86CEE">
        <w:rPr>
          <w:rFonts w:ascii="ＭＳ ゴシック" w:eastAsia="ＭＳ ゴシック" w:hAnsi="ＭＳ ゴシック" w:cs="ＭＳ ゴシック" w:hint="eastAsia"/>
          <w:color w:val="000000"/>
          <w:kern w:val="0"/>
          <w:sz w:val="20"/>
          <w:szCs w:val="20"/>
        </w:rPr>
        <w:t xml:space="preserve">　はり紙</w:t>
      </w:r>
    </w:p>
    <w:p w:rsidR="00763B71" w:rsidRPr="00A86CEE" w:rsidRDefault="00763B71" w:rsidP="00A86CEE">
      <w:pPr>
        <w:autoSpaceDE w:val="0"/>
        <w:autoSpaceDN w:val="0"/>
        <w:adjustRightInd w:val="0"/>
        <w:spacing w:line="200" w:lineRule="exact"/>
        <w:ind w:left="660" w:firstLine="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表示面積が</w:t>
      </w:r>
      <w:r w:rsidRPr="00A86CEE">
        <w:rPr>
          <w:rFonts w:ascii="ＭＳ ゴシック" w:eastAsia="ＭＳ ゴシック" w:hAnsi="ＭＳ ゴシック" w:cs="ＭＳ ゴシック"/>
          <w:color w:val="000000"/>
          <w:kern w:val="0"/>
          <w:sz w:val="20"/>
          <w:szCs w:val="20"/>
        </w:rPr>
        <w:t>1.5</w:t>
      </w:r>
      <w:r w:rsidRPr="00A86CEE">
        <w:rPr>
          <w:rFonts w:ascii="ＭＳ ゴシック" w:eastAsia="ＭＳ ゴシック" w:hAnsi="ＭＳ ゴシック" w:cs="ＭＳ ゴシック" w:hint="eastAsia"/>
          <w:color w:val="000000"/>
          <w:kern w:val="0"/>
          <w:sz w:val="20"/>
          <w:szCs w:val="20"/>
        </w:rPr>
        <w:t>平方メートル以下であること。</w:t>
      </w:r>
    </w:p>
    <w:p w:rsidR="00763B71" w:rsidRPr="00A86CEE" w:rsidRDefault="00763B71" w:rsidP="00A86CEE">
      <w:pPr>
        <w:autoSpaceDE w:val="0"/>
        <w:autoSpaceDN w:val="0"/>
        <w:adjustRightInd w:val="0"/>
        <w:spacing w:line="200" w:lineRule="exact"/>
        <w:ind w:left="66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12</w:t>
      </w:r>
      <w:r w:rsidRPr="00A86CEE">
        <w:rPr>
          <w:rFonts w:ascii="ＭＳ ゴシック" w:eastAsia="ＭＳ ゴシック" w:hAnsi="ＭＳ ゴシック" w:cs="ＭＳ ゴシック" w:hint="eastAsia"/>
          <w:color w:val="000000"/>
          <w:kern w:val="0"/>
          <w:sz w:val="20"/>
          <w:szCs w:val="20"/>
        </w:rPr>
        <w:t xml:space="preserve">　その他の広告物等</w:t>
      </w:r>
    </w:p>
    <w:p w:rsidR="00763B71" w:rsidRPr="00A86CEE" w:rsidRDefault="00763B71" w:rsidP="00A86CEE">
      <w:pPr>
        <w:autoSpaceDE w:val="0"/>
        <w:autoSpaceDN w:val="0"/>
        <w:adjustRightInd w:val="0"/>
        <w:spacing w:line="200" w:lineRule="exact"/>
        <w:ind w:left="660" w:firstLine="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その他の広告物等については、前各号の基準との均衡を考慮し、知事がその都度定めるところによること。</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別表第１の２（第４条関係）</w:t>
      </w:r>
    </w:p>
    <w:p w:rsidR="00763B71" w:rsidRPr="00A86CEE" w:rsidRDefault="00763B71" w:rsidP="00A86CEE">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（平</w:t>
      </w:r>
      <w:r w:rsidRPr="00A86CEE">
        <w:rPr>
          <w:rFonts w:ascii="ＭＳ ゴシック" w:eastAsia="ＭＳ ゴシック" w:hAnsi="ＭＳ ゴシック" w:cs="ＭＳ ゴシック"/>
          <w:color w:val="000000"/>
          <w:kern w:val="0"/>
          <w:sz w:val="20"/>
          <w:szCs w:val="20"/>
        </w:rPr>
        <w:t>14</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94</w:t>
      </w:r>
      <w:r w:rsidRPr="00A86CEE">
        <w:rPr>
          <w:rFonts w:ascii="ＭＳ ゴシック" w:eastAsia="ＭＳ ゴシック" w:hAnsi="ＭＳ ゴシック" w:cs="ＭＳ ゴシック" w:hint="eastAsia"/>
          <w:color w:val="000000"/>
          <w:kern w:val="0"/>
          <w:sz w:val="20"/>
          <w:szCs w:val="20"/>
        </w:rPr>
        <w:t>・追加、平</w:t>
      </w:r>
      <w:r w:rsidRPr="00A86CEE">
        <w:rPr>
          <w:rFonts w:ascii="ＭＳ ゴシック" w:eastAsia="ＭＳ ゴシック" w:hAnsi="ＭＳ ゴシック" w:cs="ＭＳ ゴシック"/>
          <w:color w:val="000000"/>
          <w:kern w:val="0"/>
          <w:sz w:val="20"/>
          <w:szCs w:val="20"/>
        </w:rPr>
        <w:t>17</w:t>
      </w:r>
      <w:r w:rsidRPr="00A86CEE">
        <w:rPr>
          <w:rFonts w:ascii="ＭＳ ゴシック" w:eastAsia="ＭＳ ゴシック" w:hAnsi="ＭＳ ゴシック" w:cs="ＭＳ ゴシック" w:hint="eastAsia"/>
          <w:color w:val="000000"/>
          <w:kern w:val="0"/>
          <w:sz w:val="20"/>
          <w:szCs w:val="20"/>
        </w:rPr>
        <w:t>規則１・平</w:t>
      </w:r>
      <w:r w:rsidRPr="00A86CEE">
        <w:rPr>
          <w:rFonts w:ascii="ＭＳ ゴシック" w:eastAsia="ＭＳ ゴシック" w:hAnsi="ＭＳ ゴシック" w:cs="ＭＳ ゴシック"/>
          <w:color w:val="000000"/>
          <w:kern w:val="0"/>
          <w:sz w:val="20"/>
          <w:szCs w:val="20"/>
        </w:rPr>
        <w:t>28</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29</w:t>
      </w:r>
      <w:r w:rsidRPr="00A86CEE">
        <w:rPr>
          <w:rFonts w:ascii="ＭＳ ゴシック" w:eastAsia="ＭＳ ゴシック" w:hAnsi="ＭＳ ゴシック" w:cs="ＭＳ ゴシック" w:hint="eastAsia"/>
          <w:color w:val="000000"/>
          <w:kern w:val="0"/>
          <w:sz w:val="20"/>
          <w:szCs w:val="20"/>
        </w:rPr>
        <w:t>・一部改正）</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案内誘導広告物等の許可基準</w:t>
      </w:r>
    </w:p>
    <w:p w:rsidR="00763B71" w:rsidRPr="00A86CEE" w:rsidRDefault="00763B71" w:rsidP="00A86CEE">
      <w:pPr>
        <w:autoSpaceDE w:val="0"/>
        <w:autoSpaceDN w:val="0"/>
        <w:adjustRightInd w:val="0"/>
        <w:spacing w:line="200" w:lineRule="exact"/>
        <w:ind w:left="66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１　条例第２条第１項第３号又は第３条第１項第３号の規定による指定に係る道路又は鉄道から原則として１キロメートル以内に自己の居所又は事業所若しくは営業所（当該道路又は鉄道に隣接するものを除く。）がある者の自己の氏名等を表示するための広告物等であること。</w:t>
      </w:r>
    </w:p>
    <w:p w:rsidR="00763B71" w:rsidRPr="00A86CEE" w:rsidRDefault="00763B71" w:rsidP="00A86CEE">
      <w:pPr>
        <w:autoSpaceDE w:val="0"/>
        <w:autoSpaceDN w:val="0"/>
        <w:adjustRightInd w:val="0"/>
        <w:spacing w:line="200" w:lineRule="exact"/>
        <w:ind w:left="66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２　表示面積が、１面</w:t>
      </w:r>
      <w:r w:rsidRPr="00A86CEE">
        <w:rPr>
          <w:rFonts w:ascii="ＭＳ ゴシック" w:eastAsia="ＭＳ ゴシック" w:hAnsi="ＭＳ ゴシック" w:cs="ＭＳ ゴシック"/>
          <w:color w:val="000000"/>
          <w:kern w:val="0"/>
          <w:sz w:val="20"/>
          <w:szCs w:val="20"/>
        </w:rPr>
        <w:t>0.5</w:t>
      </w:r>
      <w:r w:rsidRPr="00A86CEE">
        <w:rPr>
          <w:rFonts w:ascii="ＭＳ ゴシック" w:eastAsia="ＭＳ ゴシック" w:hAnsi="ＭＳ ゴシック" w:cs="ＭＳ ゴシック" w:hint="eastAsia"/>
          <w:color w:val="000000"/>
          <w:kern w:val="0"/>
          <w:sz w:val="20"/>
          <w:szCs w:val="20"/>
        </w:rPr>
        <w:t>平方メートル以下、合計１平方メートル以下であること。ただし、１個の広告物等に複数の者が表示する場合にあっては、それぞれの者につき、表示面積が１面</w:t>
      </w:r>
      <w:r w:rsidRPr="00A86CEE">
        <w:rPr>
          <w:rFonts w:ascii="ＭＳ ゴシック" w:eastAsia="ＭＳ ゴシック" w:hAnsi="ＭＳ ゴシック" w:cs="ＭＳ ゴシック"/>
          <w:color w:val="000000"/>
          <w:kern w:val="0"/>
          <w:sz w:val="20"/>
          <w:szCs w:val="20"/>
        </w:rPr>
        <w:t>0.75</w:t>
      </w:r>
      <w:r w:rsidRPr="00A86CEE">
        <w:rPr>
          <w:rFonts w:ascii="ＭＳ ゴシック" w:eastAsia="ＭＳ ゴシック" w:hAnsi="ＭＳ ゴシック" w:cs="ＭＳ ゴシック" w:hint="eastAsia"/>
          <w:color w:val="000000"/>
          <w:kern w:val="0"/>
          <w:sz w:val="20"/>
          <w:szCs w:val="20"/>
        </w:rPr>
        <w:t>平方メートル以下、合計</w:t>
      </w:r>
      <w:r w:rsidRPr="00A86CEE">
        <w:rPr>
          <w:rFonts w:ascii="ＭＳ ゴシック" w:eastAsia="ＭＳ ゴシック" w:hAnsi="ＭＳ ゴシック" w:cs="ＭＳ ゴシック"/>
          <w:color w:val="000000"/>
          <w:kern w:val="0"/>
          <w:sz w:val="20"/>
          <w:szCs w:val="20"/>
        </w:rPr>
        <w:t>1.5</w:t>
      </w:r>
      <w:r w:rsidRPr="00A86CEE">
        <w:rPr>
          <w:rFonts w:ascii="ＭＳ ゴシック" w:eastAsia="ＭＳ ゴシック" w:hAnsi="ＭＳ ゴシック" w:cs="ＭＳ ゴシック" w:hint="eastAsia"/>
          <w:color w:val="000000"/>
          <w:kern w:val="0"/>
          <w:sz w:val="20"/>
          <w:szCs w:val="20"/>
        </w:rPr>
        <w:t>平方メートル以下であり、かつ、当該広告物等の表示面積が１面</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平方メートル以下、合計</w:t>
      </w:r>
      <w:r w:rsidRPr="00A86CEE">
        <w:rPr>
          <w:rFonts w:ascii="ＭＳ ゴシック" w:eastAsia="ＭＳ ゴシック" w:hAnsi="ＭＳ ゴシック" w:cs="ＭＳ ゴシック"/>
          <w:color w:val="000000"/>
          <w:kern w:val="0"/>
          <w:sz w:val="20"/>
          <w:szCs w:val="20"/>
        </w:rPr>
        <w:t>20</w:t>
      </w:r>
      <w:r w:rsidRPr="00A86CEE">
        <w:rPr>
          <w:rFonts w:ascii="ＭＳ ゴシック" w:eastAsia="ＭＳ ゴシック" w:hAnsi="ＭＳ ゴシック" w:cs="ＭＳ ゴシック" w:hint="eastAsia"/>
          <w:color w:val="000000"/>
          <w:kern w:val="0"/>
          <w:sz w:val="20"/>
          <w:szCs w:val="20"/>
        </w:rPr>
        <w:t>平方メートル以下であること。</w:t>
      </w:r>
    </w:p>
    <w:p w:rsidR="00763B71" w:rsidRPr="00A86CEE" w:rsidRDefault="00763B71" w:rsidP="00A86CEE">
      <w:pPr>
        <w:autoSpaceDE w:val="0"/>
        <w:autoSpaceDN w:val="0"/>
        <w:adjustRightInd w:val="0"/>
        <w:spacing w:line="200" w:lineRule="exact"/>
        <w:ind w:left="66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３　高さが地面から３メートル以下であること。ただし、平年において積雪の深さが３メートル以上となることがあると認められる地域にあっては、この限りでない。</w:t>
      </w:r>
    </w:p>
    <w:p w:rsidR="00763B71" w:rsidRPr="00A86CEE" w:rsidRDefault="00763B71" w:rsidP="00A86CEE">
      <w:pPr>
        <w:autoSpaceDE w:val="0"/>
        <w:autoSpaceDN w:val="0"/>
        <w:adjustRightInd w:val="0"/>
        <w:spacing w:line="200" w:lineRule="exact"/>
        <w:ind w:left="66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４　当該広告物等を表示し、又は設置することにより、条例第２条第１項に規定する地域又は場所における同一の居所又は事業所若しくは営業所に係る広告物等が原則として３個以上になるものでないこと。</w:t>
      </w:r>
    </w:p>
    <w:p w:rsidR="00763B71" w:rsidRPr="00A86CEE" w:rsidRDefault="00763B71" w:rsidP="00A86CEE">
      <w:pPr>
        <w:autoSpaceDE w:val="0"/>
        <w:autoSpaceDN w:val="0"/>
        <w:adjustRightInd w:val="0"/>
        <w:spacing w:line="200" w:lineRule="exact"/>
        <w:ind w:left="66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５　風俗営業等の規制及び業務の適正化等に関する法律（昭和</w:t>
      </w:r>
      <w:r w:rsidRPr="00A86CEE">
        <w:rPr>
          <w:rFonts w:ascii="ＭＳ ゴシック" w:eastAsia="ＭＳ ゴシック" w:hAnsi="ＭＳ ゴシック" w:cs="ＭＳ ゴシック"/>
          <w:color w:val="000000"/>
          <w:kern w:val="0"/>
          <w:sz w:val="20"/>
          <w:szCs w:val="20"/>
        </w:rPr>
        <w:t>23</w:t>
      </w:r>
      <w:r w:rsidRPr="00A86CEE">
        <w:rPr>
          <w:rFonts w:ascii="ＭＳ ゴシック" w:eastAsia="ＭＳ ゴシック" w:hAnsi="ＭＳ ゴシック" w:cs="ＭＳ ゴシック" w:hint="eastAsia"/>
          <w:color w:val="000000"/>
          <w:kern w:val="0"/>
          <w:sz w:val="20"/>
          <w:szCs w:val="20"/>
        </w:rPr>
        <w:t>年法律第</w:t>
      </w:r>
      <w:r w:rsidRPr="00A86CEE">
        <w:rPr>
          <w:rFonts w:ascii="ＭＳ ゴシック" w:eastAsia="ＭＳ ゴシック" w:hAnsi="ＭＳ ゴシック" w:cs="ＭＳ ゴシック"/>
          <w:color w:val="000000"/>
          <w:kern w:val="0"/>
          <w:sz w:val="20"/>
          <w:szCs w:val="20"/>
        </w:rPr>
        <w:t>122</w:t>
      </w:r>
      <w:r w:rsidRPr="00A86CEE">
        <w:rPr>
          <w:rFonts w:ascii="ＭＳ ゴシック" w:eastAsia="ＭＳ ゴシック" w:hAnsi="ＭＳ ゴシック" w:cs="ＭＳ ゴシック" w:hint="eastAsia"/>
          <w:color w:val="000000"/>
          <w:kern w:val="0"/>
          <w:sz w:val="20"/>
          <w:szCs w:val="20"/>
        </w:rPr>
        <w:t>号）第２条第５項に規定する性風俗関連特殊営業に係る表示をするための広告物等でないこと。</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別表第２（第５条関係）</w:t>
      </w:r>
    </w:p>
    <w:p w:rsidR="00763B71" w:rsidRPr="00A86CEE" w:rsidRDefault="00763B71" w:rsidP="00A86CEE">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（平元規則</w:t>
      </w:r>
      <w:r w:rsidRPr="00A86CEE">
        <w:rPr>
          <w:rFonts w:ascii="ＭＳ ゴシック" w:eastAsia="ＭＳ ゴシック" w:hAnsi="ＭＳ ゴシック" w:cs="ＭＳ ゴシック"/>
          <w:color w:val="000000"/>
          <w:kern w:val="0"/>
          <w:sz w:val="20"/>
          <w:szCs w:val="20"/>
        </w:rPr>
        <w:t>51</w:t>
      </w:r>
      <w:r w:rsidRPr="00A86CEE">
        <w:rPr>
          <w:rFonts w:ascii="ＭＳ ゴシック" w:eastAsia="ＭＳ ゴシック" w:hAnsi="ＭＳ ゴシック" w:cs="ＭＳ ゴシック" w:hint="eastAsia"/>
          <w:color w:val="000000"/>
          <w:kern w:val="0"/>
          <w:sz w:val="20"/>
          <w:szCs w:val="20"/>
        </w:rPr>
        <w:t>・追加、平</w:t>
      </w:r>
      <w:r w:rsidRPr="00A86CEE">
        <w:rPr>
          <w:rFonts w:ascii="ＭＳ ゴシック" w:eastAsia="ＭＳ ゴシック" w:hAnsi="ＭＳ ゴシック" w:cs="ＭＳ ゴシック"/>
          <w:color w:val="000000"/>
          <w:kern w:val="0"/>
          <w:sz w:val="20"/>
          <w:szCs w:val="20"/>
        </w:rPr>
        <w:t>19</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・一部改正）</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街灯に表示する広告物の基準</w:t>
      </w:r>
    </w:p>
    <w:p w:rsidR="00763B71" w:rsidRPr="00A86CEE" w:rsidRDefault="00763B71" w:rsidP="00A86CEE">
      <w:pPr>
        <w:autoSpaceDE w:val="0"/>
        <w:autoSpaceDN w:val="0"/>
        <w:adjustRightInd w:val="0"/>
        <w:spacing w:line="200" w:lineRule="exact"/>
        <w:ind w:left="66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１　街灯柱に巻き付け、又は直接塗布するものでないこと。</w:t>
      </w:r>
    </w:p>
    <w:p w:rsidR="00763B71" w:rsidRPr="00A86CEE" w:rsidRDefault="00763B71" w:rsidP="00A86CEE">
      <w:pPr>
        <w:autoSpaceDE w:val="0"/>
        <w:autoSpaceDN w:val="0"/>
        <w:adjustRightInd w:val="0"/>
        <w:spacing w:line="200" w:lineRule="exact"/>
        <w:ind w:left="66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２　大きさが縦</w:t>
      </w:r>
      <w:r w:rsidRPr="00A86CEE">
        <w:rPr>
          <w:rFonts w:ascii="ＭＳ ゴシック" w:eastAsia="ＭＳ ゴシック" w:hAnsi="ＭＳ ゴシック" w:cs="ＭＳ ゴシック"/>
          <w:color w:val="000000"/>
          <w:kern w:val="0"/>
          <w:sz w:val="20"/>
          <w:szCs w:val="20"/>
        </w:rPr>
        <w:t>1.1</w:t>
      </w:r>
      <w:r w:rsidRPr="00A86CEE">
        <w:rPr>
          <w:rFonts w:ascii="ＭＳ ゴシック" w:eastAsia="ＭＳ ゴシック" w:hAnsi="ＭＳ ゴシック" w:cs="ＭＳ ゴシック" w:hint="eastAsia"/>
          <w:color w:val="000000"/>
          <w:kern w:val="0"/>
          <w:sz w:val="20"/>
          <w:szCs w:val="20"/>
        </w:rPr>
        <w:t>メートル以下、横</w:t>
      </w:r>
      <w:r w:rsidRPr="00A86CEE">
        <w:rPr>
          <w:rFonts w:ascii="ＭＳ ゴシック" w:eastAsia="ＭＳ ゴシック" w:hAnsi="ＭＳ ゴシック" w:cs="ＭＳ ゴシック"/>
          <w:color w:val="000000"/>
          <w:kern w:val="0"/>
          <w:sz w:val="20"/>
          <w:szCs w:val="20"/>
        </w:rPr>
        <w:t>0.3</w:t>
      </w:r>
      <w:r w:rsidRPr="00A86CEE">
        <w:rPr>
          <w:rFonts w:ascii="ＭＳ ゴシック" w:eastAsia="ＭＳ ゴシック" w:hAnsi="ＭＳ ゴシック" w:cs="ＭＳ ゴシック" w:hint="eastAsia"/>
          <w:color w:val="000000"/>
          <w:kern w:val="0"/>
          <w:sz w:val="20"/>
          <w:szCs w:val="20"/>
        </w:rPr>
        <w:t>メートル以下であること。</w:t>
      </w:r>
    </w:p>
    <w:p w:rsidR="00763B71" w:rsidRPr="00A86CEE" w:rsidRDefault="00763B71" w:rsidP="00A86CEE">
      <w:pPr>
        <w:autoSpaceDE w:val="0"/>
        <w:autoSpaceDN w:val="0"/>
        <w:adjustRightInd w:val="0"/>
        <w:spacing w:line="200" w:lineRule="exact"/>
        <w:ind w:left="66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３　突き出し部分の長さが</w:t>
      </w:r>
      <w:r w:rsidRPr="00A86CEE">
        <w:rPr>
          <w:rFonts w:ascii="ＭＳ ゴシック" w:eastAsia="ＭＳ ゴシック" w:hAnsi="ＭＳ ゴシック" w:cs="ＭＳ ゴシック"/>
          <w:color w:val="000000"/>
          <w:kern w:val="0"/>
          <w:sz w:val="20"/>
          <w:szCs w:val="20"/>
        </w:rPr>
        <w:t>0.4</w:t>
      </w:r>
      <w:r w:rsidRPr="00A86CEE">
        <w:rPr>
          <w:rFonts w:ascii="ＭＳ ゴシック" w:eastAsia="ＭＳ ゴシック" w:hAnsi="ＭＳ ゴシック" w:cs="ＭＳ ゴシック" w:hint="eastAsia"/>
          <w:color w:val="000000"/>
          <w:kern w:val="0"/>
          <w:sz w:val="20"/>
          <w:szCs w:val="20"/>
        </w:rPr>
        <w:t>メートル以下であること。</w:t>
      </w:r>
    </w:p>
    <w:p w:rsidR="00763B71" w:rsidRPr="00A86CEE" w:rsidRDefault="00763B71" w:rsidP="00A86CEE">
      <w:pPr>
        <w:autoSpaceDE w:val="0"/>
        <w:autoSpaceDN w:val="0"/>
        <w:adjustRightInd w:val="0"/>
        <w:spacing w:line="200" w:lineRule="exact"/>
        <w:ind w:left="66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４　道路の中心線に直角に設置するものであること。</w:t>
      </w:r>
    </w:p>
    <w:p w:rsidR="00763B71" w:rsidRPr="00A86CEE" w:rsidRDefault="00763B71" w:rsidP="00A86CEE">
      <w:pPr>
        <w:autoSpaceDE w:val="0"/>
        <w:autoSpaceDN w:val="0"/>
        <w:adjustRightInd w:val="0"/>
        <w:spacing w:line="200" w:lineRule="exact"/>
        <w:ind w:left="66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５　地面から広告板の下端までの高さが</w:t>
      </w:r>
      <w:r w:rsidRPr="00A86CEE">
        <w:rPr>
          <w:rFonts w:ascii="ＭＳ ゴシック" w:eastAsia="ＭＳ ゴシック" w:hAnsi="ＭＳ ゴシック" w:cs="ＭＳ ゴシック"/>
          <w:color w:val="000000"/>
          <w:kern w:val="0"/>
          <w:sz w:val="20"/>
          <w:szCs w:val="20"/>
        </w:rPr>
        <w:t>4.7</w:t>
      </w:r>
      <w:r w:rsidRPr="00A86CEE">
        <w:rPr>
          <w:rFonts w:ascii="ＭＳ ゴシック" w:eastAsia="ＭＳ ゴシック" w:hAnsi="ＭＳ ゴシック" w:cs="ＭＳ ゴシック" w:hint="eastAsia"/>
          <w:color w:val="000000"/>
          <w:kern w:val="0"/>
          <w:sz w:val="20"/>
          <w:szCs w:val="20"/>
        </w:rPr>
        <w:t>メートル以上であること。</w:t>
      </w:r>
    </w:p>
    <w:p w:rsidR="00763B71" w:rsidRPr="00A86CEE" w:rsidRDefault="00763B71" w:rsidP="00A86CEE">
      <w:pPr>
        <w:autoSpaceDE w:val="0"/>
        <w:autoSpaceDN w:val="0"/>
        <w:adjustRightInd w:val="0"/>
        <w:spacing w:line="200" w:lineRule="exact"/>
        <w:ind w:left="66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６　街灯柱１本につき１個であること。</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別表第３（第５条関係）</w:t>
      </w:r>
    </w:p>
    <w:p w:rsidR="00763B71" w:rsidRPr="00A86CEE" w:rsidRDefault="00763B71" w:rsidP="00A86CEE">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（昭</w:t>
      </w:r>
      <w:r w:rsidRPr="00A86CEE">
        <w:rPr>
          <w:rFonts w:ascii="ＭＳ ゴシック" w:eastAsia="ＭＳ ゴシック" w:hAnsi="ＭＳ ゴシック" w:cs="ＭＳ ゴシック"/>
          <w:color w:val="000000"/>
          <w:kern w:val="0"/>
          <w:sz w:val="20"/>
          <w:szCs w:val="20"/>
        </w:rPr>
        <w:t>51</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・追加、平元規則</w:t>
      </w:r>
      <w:r w:rsidRPr="00A86CEE">
        <w:rPr>
          <w:rFonts w:ascii="ＭＳ ゴシック" w:eastAsia="ＭＳ ゴシック" w:hAnsi="ＭＳ ゴシック" w:cs="ＭＳ ゴシック"/>
          <w:color w:val="000000"/>
          <w:kern w:val="0"/>
          <w:sz w:val="20"/>
          <w:szCs w:val="20"/>
        </w:rPr>
        <w:t>51</w:t>
      </w:r>
      <w:r w:rsidRPr="00A86CEE">
        <w:rPr>
          <w:rFonts w:ascii="ＭＳ ゴシック" w:eastAsia="ＭＳ ゴシック" w:hAnsi="ＭＳ ゴシック" w:cs="ＭＳ ゴシック" w:hint="eastAsia"/>
          <w:color w:val="000000"/>
          <w:kern w:val="0"/>
          <w:sz w:val="20"/>
          <w:szCs w:val="20"/>
        </w:rPr>
        <w:t>・旧別表第２繰下・一部改正、平９規則</w:t>
      </w:r>
      <w:r w:rsidRPr="00A86CEE">
        <w:rPr>
          <w:rFonts w:ascii="ＭＳ ゴシック" w:eastAsia="ＭＳ ゴシック" w:hAnsi="ＭＳ ゴシック" w:cs="ＭＳ ゴシック"/>
          <w:color w:val="000000"/>
          <w:kern w:val="0"/>
          <w:sz w:val="20"/>
          <w:szCs w:val="20"/>
        </w:rPr>
        <w:t>27</w:t>
      </w:r>
      <w:r w:rsidRPr="00A86CEE">
        <w:rPr>
          <w:rFonts w:ascii="ＭＳ ゴシック" w:eastAsia="ＭＳ ゴシック" w:hAnsi="ＭＳ ゴシック" w:cs="ＭＳ ゴシック" w:hint="eastAsia"/>
          <w:color w:val="000000"/>
          <w:kern w:val="0"/>
          <w:sz w:val="20"/>
          <w:szCs w:val="20"/>
        </w:rPr>
        <w:t>・平</w:t>
      </w:r>
      <w:r w:rsidRPr="00A86CEE">
        <w:rPr>
          <w:rFonts w:ascii="ＭＳ ゴシック" w:eastAsia="ＭＳ ゴシック" w:hAnsi="ＭＳ ゴシック" w:cs="ＭＳ ゴシック"/>
          <w:color w:val="000000"/>
          <w:kern w:val="0"/>
          <w:sz w:val="20"/>
          <w:szCs w:val="20"/>
        </w:rPr>
        <w:t>14</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94</w:t>
      </w:r>
      <w:r w:rsidRPr="00A86CEE">
        <w:rPr>
          <w:rFonts w:ascii="ＭＳ ゴシック" w:eastAsia="ＭＳ ゴシック" w:hAnsi="ＭＳ ゴシック" w:cs="ＭＳ ゴシック" w:hint="eastAsia"/>
          <w:color w:val="000000"/>
          <w:kern w:val="0"/>
          <w:sz w:val="20"/>
          <w:szCs w:val="20"/>
        </w:rPr>
        <w:t>・平</w:t>
      </w:r>
      <w:r w:rsidRPr="00A86CEE">
        <w:rPr>
          <w:rFonts w:ascii="ＭＳ ゴシック" w:eastAsia="ＭＳ ゴシック" w:hAnsi="ＭＳ ゴシック" w:cs="ＭＳ ゴシック"/>
          <w:color w:val="000000"/>
          <w:kern w:val="0"/>
          <w:sz w:val="20"/>
          <w:szCs w:val="20"/>
        </w:rPr>
        <w:t>19</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・平</w:t>
      </w:r>
      <w:r w:rsidRPr="00A86CEE">
        <w:rPr>
          <w:rFonts w:ascii="ＭＳ ゴシック" w:eastAsia="ＭＳ ゴシック" w:hAnsi="ＭＳ ゴシック" w:cs="ＭＳ ゴシック"/>
          <w:color w:val="000000"/>
          <w:kern w:val="0"/>
          <w:sz w:val="20"/>
          <w:szCs w:val="20"/>
        </w:rPr>
        <w:t>28</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29</w:t>
      </w:r>
      <w:r w:rsidRPr="00A86CEE">
        <w:rPr>
          <w:rFonts w:ascii="ＭＳ ゴシック" w:eastAsia="ＭＳ ゴシック" w:hAnsi="ＭＳ ゴシック" w:cs="ＭＳ ゴシック" w:hint="eastAsia"/>
          <w:color w:val="000000"/>
          <w:kern w:val="0"/>
          <w:sz w:val="20"/>
          <w:szCs w:val="20"/>
        </w:rPr>
        <w:t>・一部改正）</w:t>
      </w:r>
    </w:p>
    <w:p w:rsidR="00763B71" w:rsidRPr="00A86CEE" w:rsidRDefault="00763B71" w:rsidP="00A86CEE">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適用除外の基準</w:t>
      </w:r>
    </w:p>
    <w:p w:rsidR="00763B71" w:rsidRPr="00A86CEE" w:rsidRDefault="00763B71" w:rsidP="00A86CEE">
      <w:pPr>
        <w:autoSpaceDE w:val="0"/>
        <w:autoSpaceDN w:val="0"/>
        <w:adjustRightInd w:val="0"/>
        <w:spacing w:line="200" w:lineRule="exact"/>
        <w:ind w:left="66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１　条例第３条の２第２項第１号の基準</w:t>
      </w:r>
    </w:p>
    <w:p w:rsidR="00763B71" w:rsidRPr="00A86CEE" w:rsidRDefault="00763B71" w:rsidP="00A86CEE">
      <w:pPr>
        <w:autoSpaceDE w:val="0"/>
        <w:autoSpaceDN w:val="0"/>
        <w:adjustRightInd w:val="0"/>
        <w:spacing w:line="200" w:lineRule="exact"/>
        <w:ind w:left="660" w:firstLine="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表示面積の合計が</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平方メートル以下であること。ただし、知事が別に定める地域にあっては、知事が別に定める基準に適合するものであること。</w:t>
      </w:r>
    </w:p>
    <w:p w:rsidR="00763B71" w:rsidRPr="00A86CEE" w:rsidRDefault="00763B71" w:rsidP="00A86CEE">
      <w:pPr>
        <w:autoSpaceDE w:val="0"/>
        <w:autoSpaceDN w:val="0"/>
        <w:adjustRightInd w:val="0"/>
        <w:spacing w:line="200" w:lineRule="exact"/>
        <w:ind w:left="66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２　条例第３条の２第２項第２号の基準</w:t>
      </w:r>
    </w:p>
    <w:p w:rsidR="00763B71" w:rsidRPr="00A86CEE" w:rsidRDefault="00763B71" w:rsidP="00A86CEE">
      <w:pPr>
        <w:autoSpaceDE w:val="0"/>
        <w:autoSpaceDN w:val="0"/>
        <w:adjustRightInd w:val="0"/>
        <w:spacing w:line="200" w:lineRule="exact"/>
        <w:ind w:left="88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１</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表示面積が</w:t>
      </w:r>
      <w:r w:rsidRPr="00A86CEE">
        <w:rPr>
          <w:rFonts w:ascii="ＭＳ ゴシック" w:eastAsia="ＭＳ ゴシック" w:hAnsi="ＭＳ ゴシック" w:cs="ＭＳ ゴシック"/>
          <w:color w:val="000000"/>
          <w:kern w:val="0"/>
          <w:sz w:val="20"/>
          <w:szCs w:val="20"/>
        </w:rPr>
        <w:t>1.5</w:t>
      </w:r>
      <w:r w:rsidRPr="00A86CEE">
        <w:rPr>
          <w:rFonts w:ascii="ＭＳ ゴシック" w:eastAsia="ＭＳ ゴシック" w:hAnsi="ＭＳ ゴシック" w:cs="ＭＳ ゴシック" w:hint="eastAsia"/>
          <w:color w:val="000000"/>
          <w:kern w:val="0"/>
          <w:sz w:val="20"/>
          <w:szCs w:val="20"/>
        </w:rPr>
        <w:t>平方メートル以下であること。</w:t>
      </w:r>
    </w:p>
    <w:p w:rsidR="00763B71" w:rsidRPr="00A86CEE" w:rsidRDefault="00763B71" w:rsidP="00A86CEE">
      <w:pPr>
        <w:autoSpaceDE w:val="0"/>
        <w:autoSpaceDN w:val="0"/>
        <w:adjustRightInd w:val="0"/>
        <w:spacing w:line="200" w:lineRule="exact"/>
        <w:ind w:left="88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２</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高さが地面から</w:t>
      </w:r>
      <w:r w:rsidRPr="00A86CEE">
        <w:rPr>
          <w:rFonts w:ascii="ＭＳ ゴシック" w:eastAsia="ＭＳ ゴシック" w:hAnsi="ＭＳ ゴシック" w:cs="ＭＳ ゴシック"/>
          <w:color w:val="000000"/>
          <w:kern w:val="0"/>
          <w:sz w:val="20"/>
          <w:szCs w:val="20"/>
        </w:rPr>
        <w:t>1.5</w:t>
      </w:r>
      <w:r w:rsidRPr="00A86CEE">
        <w:rPr>
          <w:rFonts w:ascii="ＭＳ ゴシック" w:eastAsia="ＭＳ ゴシック" w:hAnsi="ＭＳ ゴシック" w:cs="ＭＳ ゴシック" w:hint="eastAsia"/>
          <w:color w:val="000000"/>
          <w:kern w:val="0"/>
          <w:sz w:val="20"/>
          <w:szCs w:val="20"/>
        </w:rPr>
        <w:t>メートル以下であること。</w:t>
      </w:r>
    </w:p>
    <w:p w:rsidR="00763B71" w:rsidRPr="00A86CEE" w:rsidRDefault="00763B71" w:rsidP="00A86CEE">
      <w:pPr>
        <w:autoSpaceDE w:val="0"/>
        <w:autoSpaceDN w:val="0"/>
        <w:adjustRightInd w:val="0"/>
        <w:spacing w:line="200" w:lineRule="exact"/>
        <w:ind w:left="88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３</w:t>
      </w:r>
      <w:r w:rsidRPr="00A86CEE">
        <w:rPr>
          <w:rFonts w:ascii="ＭＳ ゴシック" w:eastAsia="ＭＳ ゴシック" w:hAnsi="ＭＳ ゴシック" w:cs="ＭＳ ゴシック"/>
          <w:color w:val="000000"/>
          <w:kern w:val="0"/>
          <w:sz w:val="20"/>
          <w:szCs w:val="20"/>
        </w:rPr>
        <w:t>)</w:t>
      </w:r>
      <w:r w:rsidRPr="00A86CEE">
        <w:rPr>
          <w:rFonts w:ascii="ＭＳ ゴシック" w:eastAsia="ＭＳ ゴシック" w:hAnsi="ＭＳ ゴシック" w:cs="ＭＳ ゴシック" w:hint="eastAsia"/>
          <w:color w:val="000000"/>
          <w:kern w:val="0"/>
          <w:sz w:val="20"/>
          <w:szCs w:val="20"/>
        </w:rPr>
        <w:t xml:space="preserve">　同一方向の広告物等が１個であること。</w:t>
      </w:r>
    </w:p>
    <w:p w:rsidR="00763B71" w:rsidRPr="00A86CEE" w:rsidRDefault="00763B71" w:rsidP="00A86CEE">
      <w:pPr>
        <w:autoSpaceDE w:val="0"/>
        <w:autoSpaceDN w:val="0"/>
        <w:adjustRightInd w:val="0"/>
        <w:spacing w:line="200" w:lineRule="exact"/>
        <w:jc w:val="left"/>
        <w:rPr>
          <w:rFonts w:ascii="Arial" w:hAnsi="Arial" w:cs="Arial"/>
          <w:kern w:val="0"/>
          <w:sz w:val="20"/>
          <w:szCs w:val="20"/>
        </w:rPr>
        <w:sectPr w:rsidR="00763B71" w:rsidRPr="00A86CEE">
          <w:footerReference w:type="default" r:id="rId8"/>
          <w:pgSz w:w="11905" w:h="16837"/>
          <w:pgMar w:top="1417" w:right="1417" w:bottom="1417" w:left="1417" w:header="720" w:footer="720" w:gutter="0"/>
          <w:cols w:space="720"/>
          <w:noEndnote/>
        </w:sectPr>
      </w:pP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様式第１号（第６条関係）</w:t>
      </w:r>
    </w:p>
    <w:p w:rsidR="00763B71" w:rsidRPr="00A86CEE" w:rsidRDefault="00763B71" w:rsidP="00A86CEE">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（平</w:t>
      </w:r>
      <w:r w:rsidRPr="00A86CEE">
        <w:rPr>
          <w:rFonts w:ascii="ＭＳ ゴシック" w:eastAsia="ＭＳ ゴシック" w:hAnsi="ＭＳ ゴシック" w:cs="ＭＳ ゴシック"/>
          <w:color w:val="000000"/>
          <w:kern w:val="0"/>
          <w:sz w:val="20"/>
          <w:szCs w:val="20"/>
        </w:rPr>
        <w:t>19</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・全改）</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様式第２号（第９条関係）</w:t>
      </w:r>
    </w:p>
    <w:p w:rsidR="00763B71" w:rsidRPr="00A86CEE" w:rsidRDefault="00763B71" w:rsidP="00A86CEE">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（平</w:t>
      </w:r>
      <w:r w:rsidRPr="00A86CEE">
        <w:rPr>
          <w:rFonts w:ascii="ＭＳ ゴシック" w:eastAsia="ＭＳ ゴシック" w:hAnsi="ＭＳ ゴシック" w:cs="ＭＳ ゴシック"/>
          <w:color w:val="000000"/>
          <w:kern w:val="0"/>
          <w:sz w:val="20"/>
          <w:szCs w:val="20"/>
        </w:rPr>
        <w:t>19</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・全改、平</w:t>
      </w:r>
      <w:r w:rsidRPr="00A86CEE">
        <w:rPr>
          <w:rFonts w:ascii="ＭＳ ゴシック" w:eastAsia="ＭＳ ゴシック" w:hAnsi="ＭＳ ゴシック" w:cs="ＭＳ ゴシック"/>
          <w:color w:val="000000"/>
          <w:kern w:val="0"/>
          <w:sz w:val="20"/>
          <w:szCs w:val="20"/>
        </w:rPr>
        <w:t>24</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30</w:t>
      </w:r>
      <w:r w:rsidRPr="00A86CEE">
        <w:rPr>
          <w:rFonts w:ascii="ＭＳ ゴシック" w:eastAsia="ＭＳ ゴシック" w:hAnsi="ＭＳ ゴシック" w:cs="ＭＳ ゴシック" w:hint="eastAsia"/>
          <w:color w:val="000000"/>
          <w:kern w:val="0"/>
          <w:sz w:val="20"/>
          <w:szCs w:val="20"/>
        </w:rPr>
        <w:t>・一部改正）</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様式第３号（第９条、第</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条関係）</w:t>
      </w:r>
    </w:p>
    <w:p w:rsidR="00763B71" w:rsidRPr="00A86CEE" w:rsidRDefault="00763B71" w:rsidP="00A86CEE">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（平</w:t>
      </w:r>
      <w:r w:rsidRPr="00A86CEE">
        <w:rPr>
          <w:rFonts w:ascii="ＭＳ ゴシック" w:eastAsia="ＭＳ ゴシック" w:hAnsi="ＭＳ ゴシック" w:cs="ＭＳ ゴシック"/>
          <w:color w:val="000000"/>
          <w:kern w:val="0"/>
          <w:sz w:val="20"/>
          <w:szCs w:val="20"/>
        </w:rPr>
        <w:t>19</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・全改、平</w:t>
      </w:r>
      <w:r w:rsidRPr="00A86CEE">
        <w:rPr>
          <w:rFonts w:ascii="ＭＳ ゴシック" w:eastAsia="ＭＳ ゴシック" w:hAnsi="ＭＳ ゴシック" w:cs="ＭＳ ゴシック"/>
          <w:color w:val="000000"/>
          <w:kern w:val="0"/>
          <w:sz w:val="20"/>
          <w:szCs w:val="20"/>
        </w:rPr>
        <w:t>24</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30</w:t>
      </w:r>
      <w:r w:rsidRPr="00A86CEE">
        <w:rPr>
          <w:rFonts w:ascii="ＭＳ ゴシック" w:eastAsia="ＭＳ ゴシック" w:hAnsi="ＭＳ ゴシック" w:cs="ＭＳ ゴシック" w:hint="eastAsia"/>
          <w:color w:val="000000"/>
          <w:kern w:val="0"/>
          <w:sz w:val="20"/>
          <w:szCs w:val="20"/>
        </w:rPr>
        <w:t>・一部改正）</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様式第４号（第９条、第</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条関係）</w:t>
      </w:r>
    </w:p>
    <w:p w:rsidR="00763B71" w:rsidRPr="00A86CEE" w:rsidRDefault="00763B71" w:rsidP="00A86CEE">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（平</w:t>
      </w:r>
      <w:r w:rsidRPr="00A86CEE">
        <w:rPr>
          <w:rFonts w:ascii="ＭＳ ゴシック" w:eastAsia="ＭＳ ゴシック" w:hAnsi="ＭＳ ゴシック" w:cs="ＭＳ ゴシック"/>
          <w:color w:val="000000"/>
          <w:kern w:val="0"/>
          <w:sz w:val="20"/>
          <w:szCs w:val="20"/>
        </w:rPr>
        <w:t>19</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・全改、平</w:t>
      </w:r>
      <w:r w:rsidRPr="00A86CEE">
        <w:rPr>
          <w:rFonts w:ascii="ＭＳ ゴシック" w:eastAsia="ＭＳ ゴシック" w:hAnsi="ＭＳ ゴシック" w:cs="ＭＳ ゴシック"/>
          <w:color w:val="000000"/>
          <w:kern w:val="0"/>
          <w:sz w:val="20"/>
          <w:szCs w:val="20"/>
        </w:rPr>
        <w:t>24</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30</w:t>
      </w:r>
      <w:r w:rsidRPr="00A86CEE">
        <w:rPr>
          <w:rFonts w:ascii="ＭＳ ゴシック" w:eastAsia="ＭＳ ゴシック" w:hAnsi="ＭＳ ゴシック" w:cs="ＭＳ ゴシック" w:hint="eastAsia"/>
          <w:color w:val="000000"/>
          <w:kern w:val="0"/>
          <w:sz w:val="20"/>
          <w:szCs w:val="20"/>
        </w:rPr>
        <w:t>・一部改正）</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様式第５号（第</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条関係）</w:t>
      </w:r>
    </w:p>
    <w:p w:rsidR="00763B71" w:rsidRPr="00A86CEE" w:rsidRDefault="00763B71" w:rsidP="00A86CEE">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（平</w:t>
      </w:r>
      <w:r w:rsidRPr="00A86CEE">
        <w:rPr>
          <w:rFonts w:ascii="ＭＳ ゴシック" w:eastAsia="ＭＳ ゴシック" w:hAnsi="ＭＳ ゴシック" w:cs="ＭＳ ゴシック"/>
          <w:color w:val="000000"/>
          <w:kern w:val="0"/>
          <w:sz w:val="20"/>
          <w:szCs w:val="20"/>
        </w:rPr>
        <w:t>19</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・全改）</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様式第６号（第</w:t>
      </w:r>
      <w:r w:rsidRPr="00A86CEE">
        <w:rPr>
          <w:rFonts w:ascii="ＭＳ ゴシック" w:eastAsia="ＭＳ ゴシック" w:hAnsi="ＭＳ ゴシック" w:cs="ＭＳ ゴシック"/>
          <w:color w:val="000000"/>
          <w:kern w:val="0"/>
          <w:sz w:val="20"/>
          <w:szCs w:val="20"/>
        </w:rPr>
        <w:t>11</w:t>
      </w:r>
      <w:r w:rsidRPr="00A86CEE">
        <w:rPr>
          <w:rFonts w:ascii="ＭＳ ゴシック" w:eastAsia="ＭＳ ゴシック" w:hAnsi="ＭＳ ゴシック" w:cs="ＭＳ ゴシック" w:hint="eastAsia"/>
          <w:color w:val="000000"/>
          <w:kern w:val="0"/>
          <w:sz w:val="20"/>
          <w:szCs w:val="20"/>
        </w:rPr>
        <w:t>条関係）</w:t>
      </w:r>
    </w:p>
    <w:p w:rsidR="00763B71" w:rsidRPr="00A86CEE" w:rsidRDefault="00763B71" w:rsidP="00A86CEE">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（平</w:t>
      </w:r>
      <w:r w:rsidRPr="00A86CEE">
        <w:rPr>
          <w:rFonts w:ascii="ＭＳ ゴシック" w:eastAsia="ＭＳ ゴシック" w:hAnsi="ＭＳ ゴシック" w:cs="ＭＳ ゴシック"/>
          <w:color w:val="000000"/>
          <w:kern w:val="0"/>
          <w:sz w:val="20"/>
          <w:szCs w:val="20"/>
        </w:rPr>
        <w:t>19</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・全改）</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様式第７号（第</w:t>
      </w:r>
      <w:r w:rsidRPr="00A86CEE">
        <w:rPr>
          <w:rFonts w:ascii="ＭＳ ゴシック" w:eastAsia="ＭＳ ゴシック" w:hAnsi="ＭＳ ゴシック" w:cs="ＭＳ ゴシック"/>
          <w:color w:val="000000"/>
          <w:kern w:val="0"/>
          <w:sz w:val="20"/>
          <w:szCs w:val="20"/>
        </w:rPr>
        <w:t>14</w:t>
      </w:r>
      <w:r w:rsidRPr="00A86CEE">
        <w:rPr>
          <w:rFonts w:ascii="ＭＳ ゴシック" w:eastAsia="ＭＳ ゴシック" w:hAnsi="ＭＳ ゴシック" w:cs="ＭＳ ゴシック" w:hint="eastAsia"/>
          <w:color w:val="000000"/>
          <w:kern w:val="0"/>
          <w:sz w:val="20"/>
          <w:szCs w:val="20"/>
        </w:rPr>
        <w:t>条関係）</w:t>
      </w:r>
    </w:p>
    <w:p w:rsidR="00763B71" w:rsidRPr="00A86CEE" w:rsidRDefault="00763B71" w:rsidP="00A86CEE">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（昭</w:t>
      </w:r>
      <w:r w:rsidRPr="00A86CEE">
        <w:rPr>
          <w:rFonts w:ascii="ＭＳ ゴシック" w:eastAsia="ＭＳ ゴシック" w:hAnsi="ＭＳ ゴシック" w:cs="ＭＳ ゴシック"/>
          <w:color w:val="000000"/>
          <w:kern w:val="0"/>
          <w:sz w:val="20"/>
          <w:szCs w:val="20"/>
        </w:rPr>
        <w:t>49</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37</w:t>
      </w:r>
      <w:r w:rsidRPr="00A86CEE">
        <w:rPr>
          <w:rFonts w:ascii="ＭＳ ゴシック" w:eastAsia="ＭＳ ゴシック" w:hAnsi="ＭＳ ゴシック" w:cs="ＭＳ ゴシック" w:hint="eastAsia"/>
          <w:color w:val="000000"/>
          <w:kern w:val="0"/>
          <w:sz w:val="20"/>
          <w:szCs w:val="20"/>
        </w:rPr>
        <w:t>・追加、昭</w:t>
      </w:r>
      <w:r w:rsidRPr="00A86CEE">
        <w:rPr>
          <w:rFonts w:ascii="ＭＳ ゴシック" w:eastAsia="ＭＳ ゴシック" w:hAnsi="ＭＳ ゴシック" w:cs="ＭＳ ゴシック"/>
          <w:color w:val="000000"/>
          <w:kern w:val="0"/>
          <w:sz w:val="20"/>
          <w:szCs w:val="20"/>
        </w:rPr>
        <w:t>51</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・平</w:t>
      </w:r>
      <w:r w:rsidRPr="00A86CEE">
        <w:rPr>
          <w:rFonts w:ascii="ＭＳ ゴシック" w:eastAsia="ＭＳ ゴシック" w:hAnsi="ＭＳ ゴシック" w:cs="ＭＳ ゴシック"/>
          <w:color w:val="000000"/>
          <w:kern w:val="0"/>
          <w:sz w:val="20"/>
          <w:szCs w:val="20"/>
        </w:rPr>
        <w:t>12</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55</w:t>
      </w:r>
      <w:r w:rsidRPr="00A86CEE">
        <w:rPr>
          <w:rFonts w:ascii="ＭＳ ゴシック" w:eastAsia="ＭＳ ゴシック" w:hAnsi="ＭＳ ゴシック" w:cs="ＭＳ ゴシック" w:hint="eastAsia"/>
          <w:color w:val="000000"/>
          <w:kern w:val="0"/>
          <w:sz w:val="20"/>
          <w:szCs w:val="20"/>
        </w:rPr>
        <w:t>・一部改正、平</w:t>
      </w:r>
      <w:r w:rsidRPr="00A86CEE">
        <w:rPr>
          <w:rFonts w:ascii="ＭＳ ゴシック" w:eastAsia="ＭＳ ゴシック" w:hAnsi="ＭＳ ゴシック" w:cs="ＭＳ ゴシック"/>
          <w:color w:val="000000"/>
          <w:kern w:val="0"/>
          <w:sz w:val="20"/>
          <w:szCs w:val="20"/>
        </w:rPr>
        <w:t>19</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・旧様式第８号繰上・一部改正）</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様式第８号（第</w:t>
      </w:r>
      <w:r w:rsidRPr="00A86CEE">
        <w:rPr>
          <w:rFonts w:ascii="ＭＳ ゴシック" w:eastAsia="ＭＳ ゴシック" w:hAnsi="ＭＳ ゴシック" w:cs="ＭＳ ゴシック"/>
          <w:color w:val="000000"/>
          <w:kern w:val="0"/>
          <w:sz w:val="20"/>
          <w:szCs w:val="20"/>
        </w:rPr>
        <w:t>15</w:t>
      </w:r>
      <w:r w:rsidRPr="00A86CEE">
        <w:rPr>
          <w:rFonts w:ascii="ＭＳ ゴシック" w:eastAsia="ＭＳ ゴシック" w:hAnsi="ＭＳ ゴシック" w:cs="ＭＳ ゴシック" w:hint="eastAsia"/>
          <w:color w:val="000000"/>
          <w:kern w:val="0"/>
          <w:sz w:val="20"/>
          <w:szCs w:val="20"/>
        </w:rPr>
        <w:t>条関係）</w:t>
      </w:r>
    </w:p>
    <w:p w:rsidR="00763B71" w:rsidRPr="00A86CEE" w:rsidRDefault="00763B71" w:rsidP="00A86CEE">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（昭</w:t>
      </w:r>
      <w:r w:rsidRPr="00A86CEE">
        <w:rPr>
          <w:rFonts w:ascii="ＭＳ ゴシック" w:eastAsia="ＭＳ ゴシック" w:hAnsi="ＭＳ ゴシック" w:cs="ＭＳ ゴシック"/>
          <w:color w:val="000000"/>
          <w:kern w:val="0"/>
          <w:sz w:val="20"/>
          <w:szCs w:val="20"/>
        </w:rPr>
        <w:t>49</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37</w:t>
      </w:r>
      <w:r w:rsidRPr="00A86CEE">
        <w:rPr>
          <w:rFonts w:ascii="ＭＳ ゴシック" w:eastAsia="ＭＳ ゴシック" w:hAnsi="ＭＳ ゴシック" w:cs="ＭＳ ゴシック" w:hint="eastAsia"/>
          <w:color w:val="000000"/>
          <w:kern w:val="0"/>
          <w:sz w:val="20"/>
          <w:szCs w:val="20"/>
        </w:rPr>
        <w:t>・追加、昭</w:t>
      </w:r>
      <w:r w:rsidRPr="00A86CEE">
        <w:rPr>
          <w:rFonts w:ascii="ＭＳ ゴシック" w:eastAsia="ＭＳ ゴシック" w:hAnsi="ＭＳ ゴシック" w:cs="ＭＳ ゴシック"/>
          <w:color w:val="000000"/>
          <w:kern w:val="0"/>
          <w:sz w:val="20"/>
          <w:szCs w:val="20"/>
        </w:rPr>
        <w:t>51</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・一部改正、平</w:t>
      </w:r>
      <w:r w:rsidRPr="00A86CEE">
        <w:rPr>
          <w:rFonts w:ascii="ＭＳ ゴシック" w:eastAsia="ＭＳ ゴシック" w:hAnsi="ＭＳ ゴシック" w:cs="ＭＳ ゴシック"/>
          <w:color w:val="000000"/>
          <w:kern w:val="0"/>
          <w:sz w:val="20"/>
          <w:szCs w:val="20"/>
        </w:rPr>
        <w:t>19</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・旧様式第９号繰上・一部改正）</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様式第９号（第</w:t>
      </w:r>
      <w:r w:rsidRPr="00A86CEE">
        <w:rPr>
          <w:rFonts w:ascii="ＭＳ ゴシック" w:eastAsia="ＭＳ ゴシック" w:hAnsi="ＭＳ ゴシック" w:cs="ＭＳ ゴシック"/>
          <w:color w:val="000000"/>
          <w:kern w:val="0"/>
          <w:sz w:val="20"/>
          <w:szCs w:val="20"/>
        </w:rPr>
        <w:t>16</w:t>
      </w:r>
      <w:r w:rsidRPr="00A86CEE">
        <w:rPr>
          <w:rFonts w:ascii="ＭＳ ゴシック" w:eastAsia="ＭＳ ゴシック" w:hAnsi="ＭＳ ゴシック" w:cs="ＭＳ ゴシック" w:hint="eastAsia"/>
          <w:color w:val="000000"/>
          <w:kern w:val="0"/>
          <w:sz w:val="20"/>
          <w:szCs w:val="20"/>
        </w:rPr>
        <w:t>条関係）</w:t>
      </w:r>
    </w:p>
    <w:p w:rsidR="00763B71" w:rsidRPr="00A86CEE" w:rsidRDefault="00763B71" w:rsidP="00A86CEE">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（昭</w:t>
      </w:r>
      <w:r w:rsidRPr="00A86CEE">
        <w:rPr>
          <w:rFonts w:ascii="ＭＳ ゴシック" w:eastAsia="ＭＳ ゴシック" w:hAnsi="ＭＳ ゴシック" w:cs="ＭＳ ゴシック"/>
          <w:color w:val="000000"/>
          <w:kern w:val="0"/>
          <w:sz w:val="20"/>
          <w:szCs w:val="20"/>
        </w:rPr>
        <w:t>49</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37</w:t>
      </w:r>
      <w:r w:rsidRPr="00A86CEE">
        <w:rPr>
          <w:rFonts w:ascii="ＭＳ ゴシック" w:eastAsia="ＭＳ ゴシック" w:hAnsi="ＭＳ ゴシック" w:cs="ＭＳ ゴシック" w:hint="eastAsia"/>
          <w:color w:val="000000"/>
          <w:kern w:val="0"/>
          <w:sz w:val="20"/>
          <w:szCs w:val="20"/>
        </w:rPr>
        <w:t>・追加、昭</w:t>
      </w:r>
      <w:r w:rsidRPr="00A86CEE">
        <w:rPr>
          <w:rFonts w:ascii="ＭＳ ゴシック" w:eastAsia="ＭＳ ゴシック" w:hAnsi="ＭＳ ゴシック" w:cs="ＭＳ ゴシック"/>
          <w:color w:val="000000"/>
          <w:kern w:val="0"/>
          <w:sz w:val="20"/>
          <w:szCs w:val="20"/>
        </w:rPr>
        <w:t>51</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・平</w:t>
      </w:r>
      <w:r w:rsidRPr="00A86CEE">
        <w:rPr>
          <w:rFonts w:ascii="ＭＳ ゴシック" w:eastAsia="ＭＳ ゴシック" w:hAnsi="ＭＳ ゴシック" w:cs="ＭＳ ゴシック"/>
          <w:color w:val="000000"/>
          <w:kern w:val="0"/>
          <w:sz w:val="20"/>
          <w:szCs w:val="20"/>
        </w:rPr>
        <w:t>12</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55</w:t>
      </w:r>
      <w:r w:rsidRPr="00A86CEE">
        <w:rPr>
          <w:rFonts w:ascii="ＭＳ ゴシック" w:eastAsia="ＭＳ ゴシック" w:hAnsi="ＭＳ ゴシック" w:cs="ＭＳ ゴシック" w:hint="eastAsia"/>
          <w:color w:val="000000"/>
          <w:kern w:val="0"/>
          <w:sz w:val="20"/>
          <w:szCs w:val="20"/>
        </w:rPr>
        <w:t>・平</w:t>
      </w:r>
      <w:r w:rsidRPr="00A86CEE">
        <w:rPr>
          <w:rFonts w:ascii="ＭＳ ゴシック" w:eastAsia="ＭＳ ゴシック" w:hAnsi="ＭＳ ゴシック" w:cs="ＭＳ ゴシック"/>
          <w:color w:val="000000"/>
          <w:kern w:val="0"/>
          <w:sz w:val="20"/>
          <w:szCs w:val="20"/>
        </w:rPr>
        <w:t>14</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94</w:t>
      </w:r>
      <w:r w:rsidRPr="00A86CEE">
        <w:rPr>
          <w:rFonts w:ascii="ＭＳ ゴシック" w:eastAsia="ＭＳ ゴシック" w:hAnsi="ＭＳ ゴシック" w:cs="ＭＳ ゴシック" w:hint="eastAsia"/>
          <w:color w:val="000000"/>
          <w:kern w:val="0"/>
          <w:sz w:val="20"/>
          <w:szCs w:val="20"/>
        </w:rPr>
        <w:t>・一部改正、平</w:t>
      </w:r>
      <w:r w:rsidRPr="00A86CEE">
        <w:rPr>
          <w:rFonts w:ascii="ＭＳ ゴシック" w:eastAsia="ＭＳ ゴシック" w:hAnsi="ＭＳ ゴシック" w:cs="ＭＳ ゴシック"/>
          <w:color w:val="000000"/>
          <w:kern w:val="0"/>
          <w:sz w:val="20"/>
          <w:szCs w:val="20"/>
        </w:rPr>
        <w:t>19</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・旧様式第</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号繰上・一部改正）</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様式第</w:t>
      </w:r>
      <w:r w:rsidRPr="00A86CEE">
        <w:rPr>
          <w:rFonts w:ascii="ＭＳ ゴシック" w:eastAsia="ＭＳ ゴシック" w:hAnsi="ＭＳ ゴシック" w:cs="ＭＳ ゴシック"/>
          <w:color w:val="000000"/>
          <w:kern w:val="0"/>
          <w:sz w:val="20"/>
          <w:szCs w:val="20"/>
        </w:rPr>
        <w:t>10</w:t>
      </w:r>
      <w:r w:rsidRPr="00A86CEE">
        <w:rPr>
          <w:rFonts w:ascii="ＭＳ ゴシック" w:eastAsia="ＭＳ ゴシック" w:hAnsi="ＭＳ ゴシック" w:cs="ＭＳ ゴシック" w:hint="eastAsia"/>
          <w:color w:val="000000"/>
          <w:kern w:val="0"/>
          <w:sz w:val="20"/>
          <w:szCs w:val="20"/>
        </w:rPr>
        <w:t>号（第</w:t>
      </w:r>
      <w:r w:rsidRPr="00A86CEE">
        <w:rPr>
          <w:rFonts w:ascii="ＭＳ ゴシック" w:eastAsia="ＭＳ ゴシック" w:hAnsi="ＭＳ ゴシック" w:cs="ＭＳ ゴシック"/>
          <w:color w:val="000000"/>
          <w:kern w:val="0"/>
          <w:sz w:val="20"/>
          <w:szCs w:val="20"/>
        </w:rPr>
        <w:t>16</w:t>
      </w:r>
      <w:r w:rsidRPr="00A86CEE">
        <w:rPr>
          <w:rFonts w:ascii="ＭＳ ゴシック" w:eastAsia="ＭＳ ゴシック" w:hAnsi="ＭＳ ゴシック" w:cs="ＭＳ ゴシック" w:hint="eastAsia"/>
          <w:color w:val="000000"/>
          <w:kern w:val="0"/>
          <w:sz w:val="20"/>
          <w:szCs w:val="20"/>
        </w:rPr>
        <w:t>条関係）</w:t>
      </w:r>
    </w:p>
    <w:p w:rsidR="00763B71" w:rsidRPr="00A86CEE" w:rsidRDefault="00763B71" w:rsidP="00A86CEE">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（昭</w:t>
      </w:r>
      <w:r w:rsidRPr="00A86CEE">
        <w:rPr>
          <w:rFonts w:ascii="ＭＳ ゴシック" w:eastAsia="ＭＳ ゴシック" w:hAnsi="ＭＳ ゴシック" w:cs="ＭＳ ゴシック"/>
          <w:color w:val="000000"/>
          <w:kern w:val="0"/>
          <w:sz w:val="20"/>
          <w:szCs w:val="20"/>
        </w:rPr>
        <w:t>49</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37</w:t>
      </w:r>
      <w:r w:rsidRPr="00A86CEE">
        <w:rPr>
          <w:rFonts w:ascii="ＭＳ ゴシック" w:eastAsia="ＭＳ ゴシック" w:hAnsi="ＭＳ ゴシック" w:cs="ＭＳ ゴシック" w:hint="eastAsia"/>
          <w:color w:val="000000"/>
          <w:kern w:val="0"/>
          <w:sz w:val="20"/>
          <w:szCs w:val="20"/>
        </w:rPr>
        <w:t>・追加、昭</w:t>
      </w:r>
      <w:r w:rsidRPr="00A86CEE">
        <w:rPr>
          <w:rFonts w:ascii="ＭＳ ゴシック" w:eastAsia="ＭＳ ゴシック" w:hAnsi="ＭＳ ゴシック" w:cs="ＭＳ ゴシック"/>
          <w:color w:val="000000"/>
          <w:kern w:val="0"/>
          <w:sz w:val="20"/>
          <w:szCs w:val="20"/>
        </w:rPr>
        <w:t>51</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・平</w:t>
      </w:r>
      <w:r w:rsidRPr="00A86CEE">
        <w:rPr>
          <w:rFonts w:ascii="ＭＳ ゴシック" w:eastAsia="ＭＳ ゴシック" w:hAnsi="ＭＳ ゴシック" w:cs="ＭＳ ゴシック"/>
          <w:color w:val="000000"/>
          <w:kern w:val="0"/>
          <w:sz w:val="20"/>
          <w:szCs w:val="20"/>
        </w:rPr>
        <w:t>14</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94</w:t>
      </w:r>
      <w:r w:rsidRPr="00A86CEE">
        <w:rPr>
          <w:rFonts w:ascii="ＭＳ ゴシック" w:eastAsia="ＭＳ ゴシック" w:hAnsi="ＭＳ ゴシック" w:cs="ＭＳ ゴシック" w:hint="eastAsia"/>
          <w:color w:val="000000"/>
          <w:kern w:val="0"/>
          <w:sz w:val="20"/>
          <w:szCs w:val="20"/>
        </w:rPr>
        <w:t>・一部改正、平</w:t>
      </w:r>
      <w:r w:rsidRPr="00A86CEE">
        <w:rPr>
          <w:rFonts w:ascii="ＭＳ ゴシック" w:eastAsia="ＭＳ ゴシック" w:hAnsi="ＭＳ ゴシック" w:cs="ＭＳ ゴシック"/>
          <w:color w:val="000000"/>
          <w:kern w:val="0"/>
          <w:sz w:val="20"/>
          <w:szCs w:val="20"/>
        </w:rPr>
        <w:t>19</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・旧様式第</w:t>
      </w:r>
      <w:r w:rsidRPr="00A86CEE">
        <w:rPr>
          <w:rFonts w:ascii="ＭＳ ゴシック" w:eastAsia="ＭＳ ゴシック" w:hAnsi="ＭＳ ゴシック" w:cs="ＭＳ ゴシック"/>
          <w:color w:val="000000"/>
          <w:kern w:val="0"/>
          <w:sz w:val="20"/>
          <w:szCs w:val="20"/>
        </w:rPr>
        <w:t>11</w:t>
      </w:r>
      <w:r w:rsidRPr="00A86CEE">
        <w:rPr>
          <w:rFonts w:ascii="ＭＳ ゴシック" w:eastAsia="ＭＳ ゴシック" w:hAnsi="ＭＳ ゴシック" w:cs="ＭＳ ゴシック" w:hint="eastAsia"/>
          <w:color w:val="000000"/>
          <w:kern w:val="0"/>
          <w:sz w:val="20"/>
          <w:szCs w:val="20"/>
        </w:rPr>
        <w:t>号繰上・一部改正）</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様式第</w:t>
      </w:r>
      <w:r w:rsidRPr="00A86CEE">
        <w:rPr>
          <w:rFonts w:ascii="ＭＳ ゴシック" w:eastAsia="ＭＳ ゴシック" w:hAnsi="ＭＳ ゴシック" w:cs="ＭＳ ゴシック"/>
          <w:color w:val="000000"/>
          <w:kern w:val="0"/>
          <w:sz w:val="20"/>
          <w:szCs w:val="20"/>
        </w:rPr>
        <w:t>11</w:t>
      </w:r>
      <w:r w:rsidRPr="00A86CEE">
        <w:rPr>
          <w:rFonts w:ascii="ＭＳ ゴシック" w:eastAsia="ＭＳ ゴシック" w:hAnsi="ＭＳ ゴシック" w:cs="ＭＳ ゴシック" w:hint="eastAsia"/>
          <w:color w:val="000000"/>
          <w:kern w:val="0"/>
          <w:sz w:val="20"/>
          <w:szCs w:val="20"/>
        </w:rPr>
        <w:t>号（第</w:t>
      </w:r>
      <w:r w:rsidRPr="00A86CEE">
        <w:rPr>
          <w:rFonts w:ascii="ＭＳ ゴシック" w:eastAsia="ＭＳ ゴシック" w:hAnsi="ＭＳ ゴシック" w:cs="ＭＳ ゴシック"/>
          <w:color w:val="000000"/>
          <w:kern w:val="0"/>
          <w:sz w:val="20"/>
          <w:szCs w:val="20"/>
        </w:rPr>
        <w:t>17</w:t>
      </w:r>
      <w:r w:rsidRPr="00A86CEE">
        <w:rPr>
          <w:rFonts w:ascii="ＭＳ ゴシック" w:eastAsia="ＭＳ ゴシック" w:hAnsi="ＭＳ ゴシック" w:cs="ＭＳ ゴシック" w:hint="eastAsia"/>
          <w:color w:val="000000"/>
          <w:kern w:val="0"/>
          <w:sz w:val="20"/>
          <w:szCs w:val="20"/>
        </w:rPr>
        <w:t>条関係）</w:t>
      </w:r>
    </w:p>
    <w:p w:rsidR="00763B71" w:rsidRPr="00A86CEE" w:rsidRDefault="00763B71" w:rsidP="00A86CEE">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（平</w:t>
      </w:r>
      <w:r w:rsidRPr="00A86CEE">
        <w:rPr>
          <w:rFonts w:ascii="ＭＳ ゴシック" w:eastAsia="ＭＳ ゴシック" w:hAnsi="ＭＳ ゴシック" w:cs="ＭＳ ゴシック"/>
          <w:color w:val="000000"/>
          <w:kern w:val="0"/>
          <w:sz w:val="20"/>
          <w:szCs w:val="20"/>
        </w:rPr>
        <w:t>19</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・追加）</w:t>
      </w:r>
    </w:p>
    <w:p w:rsidR="00763B71" w:rsidRPr="00A86CEE" w:rsidRDefault="00763B71" w:rsidP="00A86CEE">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様式第</w:t>
      </w:r>
      <w:r w:rsidRPr="00A86CEE">
        <w:rPr>
          <w:rFonts w:ascii="ＭＳ ゴシック" w:eastAsia="ＭＳ ゴシック" w:hAnsi="ＭＳ ゴシック" w:cs="ＭＳ ゴシック"/>
          <w:color w:val="000000"/>
          <w:kern w:val="0"/>
          <w:sz w:val="20"/>
          <w:szCs w:val="20"/>
        </w:rPr>
        <w:t>12</w:t>
      </w:r>
      <w:r w:rsidRPr="00A86CEE">
        <w:rPr>
          <w:rFonts w:ascii="ＭＳ ゴシック" w:eastAsia="ＭＳ ゴシック" w:hAnsi="ＭＳ ゴシック" w:cs="ＭＳ ゴシック" w:hint="eastAsia"/>
          <w:color w:val="000000"/>
          <w:kern w:val="0"/>
          <w:sz w:val="20"/>
          <w:szCs w:val="20"/>
        </w:rPr>
        <w:t>号（第</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条関係）</w:t>
      </w:r>
    </w:p>
    <w:p w:rsidR="00763B71" w:rsidRPr="00A86CEE" w:rsidRDefault="00763B71" w:rsidP="00A86CEE">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r w:rsidRPr="00A86CEE">
        <w:rPr>
          <w:rFonts w:ascii="ＭＳ ゴシック" w:eastAsia="ＭＳ ゴシック" w:hAnsi="ＭＳ ゴシック" w:cs="ＭＳ ゴシック" w:hint="eastAsia"/>
          <w:color w:val="000000"/>
          <w:kern w:val="0"/>
          <w:sz w:val="20"/>
          <w:szCs w:val="20"/>
        </w:rPr>
        <w:t>（平</w:t>
      </w:r>
      <w:r w:rsidRPr="00A86CEE">
        <w:rPr>
          <w:rFonts w:ascii="ＭＳ ゴシック" w:eastAsia="ＭＳ ゴシック" w:hAnsi="ＭＳ ゴシック" w:cs="ＭＳ ゴシック"/>
          <w:color w:val="000000"/>
          <w:kern w:val="0"/>
          <w:sz w:val="20"/>
          <w:szCs w:val="20"/>
        </w:rPr>
        <w:t>19</w:t>
      </w:r>
      <w:r w:rsidRPr="00A86CEE">
        <w:rPr>
          <w:rFonts w:ascii="ＭＳ ゴシック" w:eastAsia="ＭＳ ゴシック" w:hAnsi="ＭＳ ゴシック" w:cs="ＭＳ ゴシック" w:hint="eastAsia"/>
          <w:color w:val="000000"/>
          <w:kern w:val="0"/>
          <w:sz w:val="20"/>
          <w:szCs w:val="20"/>
        </w:rPr>
        <w:t>規則</w:t>
      </w:r>
      <w:r w:rsidRPr="00A86CEE">
        <w:rPr>
          <w:rFonts w:ascii="ＭＳ ゴシック" w:eastAsia="ＭＳ ゴシック" w:hAnsi="ＭＳ ゴシック" w:cs="ＭＳ ゴシック"/>
          <w:color w:val="000000"/>
          <w:kern w:val="0"/>
          <w:sz w:val="20"/>
          <w:szCs w:val="20"/>
        </w:rPr>
        <w:t>18</w:t>
      </w:r>
      <w:r w:rsidRPr="00A86CEE">
        <w:rPr>
          <w:rFonts w:ascii="ＭＳ ゴシック" w:eastAsia="ＭＳ ゴシック" w:hAnsi="ＭＳ ゴシック" w:cs="ＭＳ ゴシック" w:hint="eastAsia"/>
          <w:color w:val="000000"/>
          <w:kern w:val="0"/>
          <w:sz w:val="20"/>
          <w:szCs w:val="20"/>
        </w:rPr>
        <w:t>・追加）</w:t>
      </w:r>
    </w:p>
    <w:p w:rsidR="00763B71" w:rsidRPr="00A86CEE" w:rsidRDefault="00763B71" w:rsidP="00A86CEE">
      <w:pPr>
        <w:autoSpaceDE w:val="0"/>
        <w:autoSpaceDN w:val="0"/>
        <w:adjustRightInd w:val="0"/>
        <w:spacing w:line="200" w:lineRule="exact"/>
        <w:jc w:val="left"/>
        <w:rPr>
          <w:rFonts w:ascii="ＭＳ ゴシック" w:eastAsia="ＭＳ ゴシック" w:hAnsi="ＭＳ ゴシック" w:cs="ＭＳ ゴシック"/>
          <w:color w:val="000000"/>
          <w:kern w:val="0"/>
          <w:sz w:val="20"/>
          <w:szCs w:val="20"/>
        </w:rPr>
      </w:pPr>
      <w:bookmarkStart w:id="1" w:name="last"/>
      <w:bookmarkEnd w:id="1"/>
    </w:p>
    <w:sectPr w:rsidR="00763B71" w:rsidRPr="00A86CEE">
      <w:footerReference w:type="default" r:id="rId9"/>
      <w:pgSz w:w="11905" w:h="16837"/>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9A9" w:rsidRDefault="007579A9">
      <w:r>
        <w:separator/>
      </w:r>
    </w:p>
  </w:endnote>
  <w:endnote w:type="continuationSeparator" w:id="0">
    <w:p w:rsidR="007579A9" w:rsidRDefault="0075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B71" w:rsidRDefault="00763B71">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pgNum/>
    </w:r>
    <w:r>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 xml:space="preserve"> PAGEREF "last"  </w:instrText>
    </w:r>
    <w:r>
      <w:rPr>
        <w:rFonts w:ascii="ＭＳ 明朝" w:eastAsia="ＭＳ 明朝" w:hAnsi="ＭＳ 明朝" w:cs="ＭＳ 明朝"/>
        <w:color w:val="000000"/>
        <w:kern w:val="0"/>
        <w:szCs w:val="21"/>
      </w:rPr>
      <w:fldChar w:fldCharType="separate"/>
    </w:r>
    <w:r w:rsidR="002D2208">
      <w:rPr>
        <w:rFonts w:ascii="ＭＳ 明朝" w:eastAsia="ＭＳ 明朝" w:hAnsi="ＭＳ 明朝" w:cs="ＭＳ 明朝"/>
        <w:noProof/>
        <w:color w:val="000000"/>
        <w:kern w:val="0"/>
        <w:szCs w:val="21"/>
      </w:rPr>
      <w:t>9</w:t>
    </w:r>
    <w:r>
      <w:rPr>
        <w:rFonts w:ascii="ＭＳ 明朝" w:eastAsia="ＭＳ 明朝" w:hAnsi="ＭＳ 明朝" w:cs="ＭＳ 明朝"/>
        <w:color w:val="000000"/>
        <w:kern w:val="0"/>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B71" w:rsidRDefault="00763B71">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pgNum/>
    </w:r>
    <w:r>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 xml:space="preserve"> PAGEREF "last"  </w:instrText>
    </w:r>
    <w:r>
      <w:rPr>
        <w:rFonts w:ascii="ＭＳ 明朝" w:eastAsia="ＭＳ 明朝" w:hAnsi="ＭＳ 明朝" w:cs="ＭＳ 明朝"/>
        <w:color w:val="000000"/>
        <w:kern w:val="0"/>
        <w:szCs w:val="21"/>
      </w:rPr>
      <w:fldChar w:fldCharType="separate"/>
    </w:r>
    <w:r w:rsidR="002D2208">
      <w:rPr>
        <w:rFonts w:ascii="ＭＳ 明朝" w:eastAsia="ＭＳ 明朝" w:hAnsi="ＭＳ 明朝" w:cs="ＭＳ 明朝"/>
        <w:noProof/>
        <w:color w:val="000000"/>
        <w:kern w:val="0"/>
        <w:szCs w:val="21"/>
      </w:rPr>
      <w:t>9</w:t>
    </w:r>
    <w:r>
      <w:rPr>
        <w:rFonts w:ascii="ＭＳ 明朝" w:eastAsia="ＭＳ 明朝" w:hAnsi="ＭＳ 明朝" w:cs="ＭＳ 明朝"/>
        <w:color w:val="000000"/>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B71" w:rsidRDefault="00763B71">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pgNum/>
    </w:r>
    <w:r>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 xml:space="preserve"> PAGEREF "last"  </w:instrText>
    </w:r>
    <w:r>
      <w:rPr>
        <w:rFonts w:ascii="ＭＳ 明朝" w:eastAsia="ＭＳ 明朝" w:hAnsi="ＭＳ 明朝" w:cs="ＭＳ 明朝"/>
        <w:color w:val="000000"/>
        <w:kern w:val="0"/>
        <w:szCs w:val="21"/>
      </w:rPr>
      <w:fldChar w:fldCharType="separate"/>
    </w:r>
    <w:r w:rsidR="002D2208">
      <w:rPr>
        <w:rFonts w:ascii="ＭＳ 明朝" w:eastAsia="ＭＳ 明朝" w:hAnsi="ＭＳ 明朝" w:cs="ＭＳ 明朝"/>
        <w:noProof/>
        <w:color w:val="000000"/>
        <w:kern w:val="0"/>
        <w:szCs w:val="21"/>
      </w:rPr>
      <w:t>9</w:t>
    </w:r>
    <w:r>
      <w:rPr>
        <w:rFonts w:ascii="ＭＳ 明朝"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9A9" w:rsidRDefault="007579A9">
      <w:r>
        <w:separator/>
      </w:r>
    </w:p>
  </w:footnote>
  <w:footnote w:type="continuationSeparator" w:id="0">
    <w:p w:rsidR="007579A9" w:rsidRDefault="007579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EE"/>
    <w:rsid w:val="000F6E86"/>
    <w:rsid w:val="002B2997"/>
    <w:rsid w:val="002D2208"/>
    <w:rsid w:val="007579A9"/>
    <w:rsid w:val="00763B71"/>
    <w:rsid w:val="00A86CEE"/>
    <w:rsid w:val="00DE4E65"/>
    <w:rsid w:val="00E37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4A43D78"/>
  <w14:defaultImageDpi w14:val="0"/>
  <w15:docId w15:val="{4FF66864-F46B-41C1-9BD5-76551314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CEE"/>
    <w:pPr>
      <w:tabs>
        <w:tab w:val="center" w:pos="4252"/>
        <w:tab w:val="right" w:pos="8504"/>
      </w:tabs>
      <w:snapToGrid w:val="0"/>
    </w:pPr>
  </w:style>
  <w:style w:type="character" w:customStyle="1" w:styleId="a4">
    <w:name w:val="ヘッダー (文字)"/>
    <w:basedOn w:val="a0"/>
    <w:link w:val="a3"/>
    <w:uiPriority w:val="99"/>
    <w:locked/>
    <w:rsid w:val="00A86CEE"/>
    <w:rPr>
      <w:rFonts w:cs="Times New Roman"/>
    </w:rPr>
  </w:style>
  <w:style w:type="paragraph" w:styleId="a5">
    <w:name w:val="footer"/>
    <w:basedOn w:val="a"/>
    <w:link w:val="a6"/>
    <w:uiPriority w:val="99"/>
    <w:unhideWhenUsed/>
    <w:rsid w:val="00A86CEE"/>
    <w:pPr>
      <w:tabs>
        <w:tab w:val="center" w:pos="4252"/>
        <w:tab w:val="right" w:pos="8504"/>
      </w:tabs>
      <w:snapToGrid w:val="0"/>
    </w:pPr>
  </w:style>
  <w:style w:type="character" w:customStyle="1" w:styleId="a6">
    <w:name w:val="フッター (文字)"/>
    <w:basedOn w:val="a0"/>
    <w:link w:val="a5"/>
    <w:uiPriority w:val="99"/>
    <w:locked/>
    <w:rsid w:val="00A86CE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2168</Words>
  <Characters>12358</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5</cp:revision>
  <dcterms:created xsi:type="dcterms:W3CDTF">2020-05-11T01:38:00Z</dcterms:created>
  <dcterms:modified xsi:type="dcterms:W3CDTF">2020-06-29T02:18:00Z</dcterms:modified>
</cp:coreProperties>
</file>